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F923" w14:textId="53A86DE6" w:rsidR="00517357" w:rsidRPr="00F93CC9" w:rsidRDefault="00426D5D" w:rsidP="00517357">
      <w:pPr>
        <w:pStyle w:val="Heading1"/>
      </w:pPr>
      <w:r w:rsidRPr="00426D5D">
        <w:t>Curated Resources</w:t>
      </w:r>
    </w:p>
    <w:p w14:paraId="1A28131A" w14:textId="77777777" w:rsidR="00517357" w:rsidRPr="0010408C" w:rsidRDefault="00517357" w:rsidP="00517357">
      <w:pPr>
        <w:rPr>
          <w:rFonts w:cs="Arial"/>
        </w:rPr>
      </w:pPr>
    </w:p>
    <w:p w14:paraId="37E80D39" w14:textId="1D9DE8C8" w:rsidR="00426D5D" w:rsidRDefault="00426D5D" w:rsidP="00426D5D">
      <w:pPr>
        <w:pStyle w:val="Prosperbodytext"/>
      </w:pPr>
      <w:r>
        <w:t xml:space="preserve">Situational Leadership: </w:t>
      </w:r>
      <w:hyperlink r:id="rId8" w:history="1">
        <w:r w:rsidRPr="007D61C1">
          <w:rPr>
            <w:rStyle w:val="Hyperlink"/>
          </w:rPr>
          <w:t>https://situational.com/blog/the-four-leadership-styles-of-situational-leadership/</w:t>
        </w:r>
      </w:hyperlink>
      <w:r>
        <w:t xml:space="preserve"> </w:t>
      </w:r>
    </w:p>
    <w:p w14:paraId="6D406B22" w14:textId="77777777" w:rsidR="00426D5D" w:rsidRDefault="00426D5D" w:rsidP="00426D5D">
      <w:pPr>
        <w:pStyle w:val="Prosperbodytext"/>
      </w:pPr>
    </w:p>
    <w:p w14:paraId="5C5026D6" w14:textId="1CE0714B" w:rsidR="00426D5D" w:rsidRDefault="00426D5D" w:rsidP="00426D5D">
      <w:pPr>
        <w:pStyle w:val="Prosperbodytext"/>
      </w:pPr>
      <w:r>
        <w:t xml:space="preserve">Leader Member Exchange Theory: </w:t>
      </w:r>
      <w:hyperlink r:id="rId9" w:history="1">
        <w:r w:rsidRPr="007D61C1">
          <w:rPr>
            <w:rStyle w:val="Hyperlink"/>
          </w:rPr>
          <w:t>https://www.mindtools.com/pages/article/leader-member-exchange.htm</w:t>
        </w:r>
      </w:hyperlink>
      <w:r>
        <w:t xml:space="preserve"> </w:t>
      </w:r>
    </w:p>
    <w:p w14:paraId="787FB9FC" w14:textId="77777777" w:rsidR="00426D5D" w:rsidRDefault="00426D5D" w:rsidP="00426D5D">
      <w:pPr>
        <w:pStyle w:val="Prosperbodytext"/>
      </w:pPr>
    </w:p>
    <w:p w14:paraId="09EEC580" w14:textId="6DDD071B" w:rsidR="00426D5D" w:rsidRDefault="00426D5D" w:rsidP="00426D5D">
      <w:pPr>
        <w:pStyle w:val="Prosperbodytext"/>
      </w:pPr>
      <w:r>
        <w:t xml:space="preserve">Action Centred Leadership: </w:t>
      </w:r>
      <w:hyperlink r:id="rId10" w:history="1">
        <w:r w:rsidRPr="007D61C1">
          <w:rPr>
            <w:rStyle w:val="Hyperlink"/>
          </w:rPr>
          <w:t>https://www.businessballs.com/leadership-models/action-centred-leadership-john-adair/</w:t>
        </w:r>
      </w:hyperlink>
      <w:r>
        <w:t xml:space="preserve"> </w:t>
      </w:r>
    </w:p>
    <w:p w14:paraId="51EFBDC9" w14:textId="77777777" w:rsidR="00426D5D" w:rsidRDefault="00426D5D" w:rsidP="00426D5D">
      <w:pPr>
        <w:pStyle w:val="Prosperbodytext"/>
      </w:pPr>
    </w:p>
    <w:p w14:paraId="281B663D" w14:textId="6ACE6379" w:rsidR="00426D5D" w:rsidRDefault="00426D5D" w:rsidP="00426D5D">
      <w:pPr>
        <w:pStyle w:val="Prosperbodytext"/>
      </w:pPr>
      <w:r>
        <w:t xml:space="preserve">Authentic Leadership: </w:t>
      </w:r>
      <w:hyperlink r:id="rId11" w:history="1">
        <w:r w:rsidRPr="007D61C1">
          <w:rPr>
            <w:rStyle w:val="Hyperlink"/>
          </w:rPr>
          <w:t>https://hbr.org/2005/12/managing-authenticity-the-paradox-of-great-leadership</w:t>
        </w:r>
      </w:hyperlink>
      <w:r>
        <w:t xml:space="preserve"> </w:t>
      </w:r>
    </w:p>
    <w:p w14:paraId="6853133B" w14:textId="77777777" w:rsidR="00426D5D" w:rsidRDefault="00426D5D" w:rsidP="00426D5D">
      <w:pPr>
        <w:pStyle w:val="Prosperbodytext"/>
      </w:pPr>
    </w:p>
    <w:p w14:paraId="3E2E087A" w14:textId="706BB69E" w:rsidR="00426D5D" w:rsidRDefault="00426D5D" w:rsidP="00426D5D">
      <w:pPr>
        <w:pStyle w:val="Prosperbodytext"/>
      </w:pPr>
      <w:r>
        <w:t xml:space="preserve">Quiet Leadership: </w:t>
      </w:r>
      <w:hyperlink r:id="rId12" w:history="1">
        <w:r w:rsidRPr="007D61C1">
          <w:rPr>
            <w:rStyle w:val="Hyperlink"/>
          </w:rPr>
          <w:t>https://youtu.be/cdvjGh4S9DA</w:t>
        </w:r>
      </w:hyperlink>
      <w:r>
        <w:t xml:space="preserve"> </w:t>
      </w:r>
    </w:p>
    <w:p w14:paraId="1AE45722" w14:textId="77777777" w:rsidR="00426D5D" w:rsidRDefault="00426D5D" w:rsidP="00426D5D">
      <w:pPr>
        <w:pStyle w:val="Prosperbodytext"/>
      </w:pPr>
    </w:p>
    <w:p w14:paraId="070813C1" w14:textId="75B2CBA5" w:rsidR="00426D5D" w:rsidRDefault="00426D5D" w:rsidP="00426D5D">
      <w:pPr>
        <w:pStyle w:val="Prosperbodytext"/>
      </w:pPr>
      <w:r>
        <w:t xml:space="preserve">Leadership in Higher Education: </w:t>
      </w:r>
      <w:hyperlink r:id="rId13" w:history="1">
        <w:r w:rsidRPr="007D61C1">
          <w:rPr>
            <w:rStyle w:val="Hyperlink"/>
          </w:rPr>
          <w:t>https://eprints.soton.ac.uk/388006/3/LFHE_review_paper_2012.pdf</w:t>
        </w:r>
      </w:hyperlink>
      <w:r>
        <w:t xml:space="preserve"> </w:t>
      </w:r>
    </w:p>
    <w:p w14:paraId="02DBD818" w14:textId="77777777" w:rsidR="00426D5D" w:rsidRDefault="00426D5D" w:rsidP="00426D5D">
      <w:pPr>
        <w:pStyle w:val="Prosperbodytext"/>
      </w:pPr>
    </w:p>
    <w:p w14:paraId="37720254" w14:textId="76CE544D" w:rsidR="008245E0" w:rsidRPr="009E4A2E" w:rsidRDefault="00426D5D" w:rsidP="00426D5D">
      <w:pPr>
        <w:pStyle w:val="Prosperbodytext"/>
      </w:pPr>
      <w:r>
        <w:t xml:space="preserve">Shared Leadership in Higher Education: </w:t>
      </w:r>
      <w:hyperlink r:id="rId14" w:history="1">
        <w:r w:rsidRPr="007D61C1">
          <w:rPr>
            <w:rStyle w:val="Hyperlink"/>
          </w:rPr>
          <w:t>https://melbourne-cshe.unimelb.edu.au/__data/assets/pdf_file/0010/2564263/Developing-and-Sustaining-Shared-Leadership-in-Higher-Education.pdf</w:t>
        </w:r>
      </w:hyperlink>
      <w:r>
        <w:t xml:space="preserve"> </w:t>
      </w:r>
    </w:p>
    <w:sectPr w:rsidR="008245E0" w:rsidRPr="009E4A2E" w:rsidSect="0072403D">
      <w:headerReference w:type="default" r:id="rId15"/>
      <w:footerReference w:type="default" r:id="rId16"/>
      <w:pgSz w:w="11901" w:h="16840"/>
      <w:pgMar w:top="3016" w:right="1463" w:bottom="2829" w:left="1463" w:header="79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77F6" w14:textId="77777777" w:rsidR="005B2895" w:rsidRDefault="005B2895" w:rsidP="006F106E">
      <w:r>
        <w:separator/>
      </w:r>
    </w:p>
  </w:endnote>
  <w:endnote w:type="continuationSeparator" w:id="0">
    <w:p w14:paraId="242A613B" w14:textId="77777777" w:rsidR="005B2895" w:rsidRDefault="005B2895" w:rsidP="006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SerifPro-Book">
    <w:altName w:val="Times New Roman"/>
    <w:panose1 w:val="00000000000000000000"/>
    <w:charset w:val="00"/>
    <w:family w:val="auto"/>
    <w:notTrueType/>
    <w:pitch w:val="variable"/>
    <w:sig w:usb0="A00002FF" w:usb1="5000207B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B67F" w14:textId="5EE17303" w:rsidR="0072403D" w:rsidRPr="0072403D" w:rsidRDefault="0072403D" w:rsidP="0072403D">
    <w:pPr>
      <w:widowControl w:val="0"/>
      <w:autoSpaceDE w:val="0"/>
      <w:autoSpaceDN w:val="0"/>
      <w:adjustRightInd w:val="0"/>
      <w:textAlignment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E04DD32" wp14:editId="7BA6A8F1">
          <wp:extent cx="671524" cy="234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-nc-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83" cy="27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T</w:t>
    </w:r>
    <w:r w:rsidRPr="00C533A9">
      <w:rPr>
        <w:rFonts w:ascii="Arial" w:hAnsi="Arial" w:cs="Arial"/>
        <w:sz w:val="16"/>
        <w:szCs w:val="16"/>
      </w:rPr>
      <w:t>his work is licensed under the Creative Commons Attribution-</w:t>
    </w:r>
    <w:proofErr w:type="spellStart"/>
    <w:r w:rsidRPr="00C533A9">
      <w:rPr>
        <w:rFonts w:ascii="Arial" w:hAnsi="Arial" w:cs="Arial"/>
        <w:sz w:val="16"/>
        <w:szCs w:val="16"/>
      </w:rPr>
      <w:t>NonCommercial</w:t>
    </w:r>
    <w:proofErr w:type="spellEnd"/>
    <w:r w:rsidRPr="00C533A9">
      <w:rPr>
        <w:rFonts w:ascii="Arial" w:hAnsi="Arial" w:cs="Arial"/>
        <w:sz w:val="16"/>
        <w:szCs w:val="16"/>
      </w:rPr>
      <w:t>-</w:t>
    </w:r>
    <w:proofErr w:type="spellStart"/>
    <w:r w:rsidRPr="00C533A9">
      <w:rPr>
        <w:rFonts w:ascii="Arial" w:hAnsi="Arial" w:cs="Arial"/>
        <w:sz w:val="16"/>
        <w:szCs w:val="16"/>
      </w:rPr>
      <w:t>ShareAlike</w:t>
    </w:r>
    <w:proofErr w:type="spellEnd"/>
    <w:r w:rsidRPr="00C533A9">
      <w:rPr>
        <w:rFonts w:ascii="Arial" w:hAnsi="Arial" w:cs="Arial"/>
        <w:sz w:val="16"/>
        <w:szCs w:val="16"/>
      </w:rPr>
      <w:t xml:space="preserve"> 4.0 International</w:t>
    </w:r>
    <w:r>
      <w:rPr>
        <w:rFonts w:ascii="Arial" w:hAnsi="Arial" w:cs="Arial"/>
        <w:sz w:val="16"/>
        <w:szCs w:val="16"/>
      </w:rPr>
      <w:t xml:space="preserve"> </w:t>
    </w:r>
    <w:r w:rsidRPr="00C533A9">
      <w:rPr>
        <w:rFonts w:ascii="Arial" w:hAnsi="Arial" w:cs="Arial"/>
        <w:sz w:val="16"/>
        <w:szCs w:val="16"/>
      </w:rPr>
      <w:t xml:space="preserve">License. To view a copy of this license, </w:t>
    </w:r>
    <w:hyperlink r:id="rId2" w:history="1">
      <w:r w:rsidRPr="00C533A9">
        <w:rPr>
          <w:rStyle w:val="Hyperlink"/>
          <w:rFonts w:ascii="Arial" w:hAnsi="Arial" w:cs="Arial"/>
          <w:sz w:val="16"/>
          <w:szCs w:val="16"/>
        </w:rPr>
        <w:t>https://creativecommons.org/licenses/by-nc-sa/4.0/</w:t>
      </w:r>
    </w:hyperlink>
    <w:r>
      <w:rPr>
        <w:rFonts w:ascii="Arial" w:hAnsi="Arial" w:cs="Arial"/>
        <w:sz w:val="16"/>
        <w:szCs w:val="16"/>
      </w:rPr>
      <w:t xml:space="preserve"> </w:t>
    </w:r>
  </w:p>
  <w:p w14:paraId="717B9FA8" w14:textId="77777777" w:rsidR="0072403D" w:rsidRDefault="00724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84744" w14:textId="77777777" w:rsidR="005B2895" w:rsidRDefault="005B2895" w:rsidP="006F106E">
      <w:r>
        <w:separator/>
      </w:r>
    </w:p>
  </w:footnote>
  <w:footnote w:type="continuationSeparator" w:id="0">
    <w:p w14:paraId="56A64A79" w14:textId="77777777" w:rsidR="005B2895" w:rsidRDefault="005B2895" w:rsidP="006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BDA2" w14:textId="5A0A8136" w:rsidR="00DE5504" w:rsidRPr="00A10140" w:rsidRDefault="00DE5504" w:rsidP="00A1014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CB02ED9" wp14:editId="002523B9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6500" cy="10680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r digital docs_gener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71C"/>
    <w:multiLevelType w:val="hybridMultilevel"/>
    <w:tmpl w:val="4CF0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26C"/>
    <w:multiLevelType w:val="hybridMultilevel"/>
    <w:tmpl w:val="5F3ACF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5A9"/>
    <w:multiLevelType w:val="hybridMultilevel"/>
    <w:tmpl w:val="838273B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A95CD8"/>
    <w:multiLevelType w:val="hybridMultilevel"/>
    <w:tmpl w:val="79368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2A2A"/>
    <w:multiLevelType w:val="hybridMultilevel"/>
    <w:tmpl w:val="63505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F7FC1"/>
    <w:multiLevelType w:val="hybridMultilevel"/>
    <w:tmpl w:val="85A6D39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2079B"/>
    <w:multiLevelType w:val="hybridMultilevel"/>
    <w:tmpl w:val="3D2AC434"/>
    <w:lvl w:ilvl="0" w:tplc="E734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3769">
    <w:abstractNumId w:val="2"/>
  </w:num>
  <w:num w:numId="2" w16cid:durableId="461853101">
    <w:abstractNumId w:val="3"/>
  </w:num>
  <w:num w:numId="3" w16cid:durableId="365182862">
    <w:abstractNumId w:val="6"/>
  </w:num>
  <w:num w:numId="4" w16cid:durableId="1482653591">
    <w:abstractNumId w:val="5"/>
  </w:num>
  <w:num w:numId="5" w16cid:durableId="659966064">
    <w:abstractNumId w:val="4"/>
  </w:num>
  <w:num w:numId="6" w16cid:durableId="195243398">
    <w:abstractNumId w:val="1"/>
  </w:num>
  <w:num w:numId="7" w16cid:durableId="143532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F"/>
    <w:rsid w:val="000A1CDA"/>
    <w:rsid w:val="000B0D36"/>
    <w:rsid w:val="00112FE0"/>
    <w:rsid w:val="00145AE6"/>
    <w:rsid w:val="001B2A50"/>
    <w:rsid w:val="001E6487"/>
    <w:rsid w:val="001F039C"/>
    <w:rsid w:val="002A0A9C"/>
    <w:rsid w:val="002A45CE"/>
    <w:rsid w:val="002C30A6"/>
    <w:rsid w:val="002D63A6"/>
    <w:rsid w:val="003B016B"/>
    <w:rsid w:val="003C195E"/>
    <w:rsid w:val="00426D5D"/>
    <w:rsid w:val="00443B1E"/>
    <w:rsid w:val="004A2A31"/>
    <w:rsid w:val="004C54A7"/>
    <w:rsid w:val="004E1C15"/>
    <w:rsid w:val="00517357"/>
    <w:rsid w:val="005B2895"/>
    <w:rsid w:val="005E00B4"/>
    <w:rsid w:val="005E141B"/>
    <w:rsid w:val="0066101A"/>
    <w:rsid w:val="006C1E07"/>
    <w:rsid w:val="006D76F6"/>
    <w:rsid w:val="006F106E"/>
    <w:rsid w:val="007062AE"/>
    <w:rsid w:val="007142FA"/>
    <w:rsid w:val="0072403D"/>
    <w:rsid w:val="007418D6"/>
    <w:rsid w:val="008245E0"/>
    <w:rsid w:val="009E4A2E"/>
    <w:rsid w:val="00A10140"/>
    <w:rsid w:val="00A708E5"/>
    <w:rsid w:val="00A72F5B"/>
    <w:rsid w:val="00AB7BDB"/>
    <w:rsid w:val="00B615B6"/>
    <w:rsid w:val="00B73F9E"/>
    <w:rsid w:val="00BE66EE"/>
    <w:rsid w:val="00C533A9"/>
    <w:rsid w:val="00CA16FD"/>
    <w:rsid w:val="00CB36E5"/>
    <w:rsid w:val="00DB589D"/>
    <w:rsid w:val="00DE5504"/>
    <w:rsid w:val="00E12986"/>
    <w:rsid w:val="00E14548"/>
    <w:rsid w:val="00E316DC"/>
    <w:rsid w:val="00E33EAB"/>
    <w:rsid w:val="00F1106F"/>
    <w:rsid w:val="00F12E7D"/>
    <w:rsid w:val="00F67BF4"/>
    <w:rsid w:val="00FA049F"/>
    <w:rsid w:val="00FD6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363D2"/>
  <w15:docId w15:val="{AA2D4B14-FC1E-AE47-9E60-304A625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A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30A6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bodytext">
    <w:name w:val="EST_body text"/>
    <w:qFormat/>
    <w:rsid w:val="00A708E5"/>
    <w:pPr>
      <w:suppressAutoHyphens/>
      <w:spacing w:after="200" w:line="300" w:lineRule="exact"/>
    </w:pPr>
    <w:rPr>
      <w:rFonts w:ascii="Arial" w:hAnsi="Arial" w:cs="Arial"/>
    </w:rPr>
  </w:style>
  <w:style w:type="paragraph" w:customStyle="1" w:styleId="1pageheading">
    <w:name w:val="1_page heading"/>
    <w:basedOn w:val="Normal"/>
    <w:qFormat/>
    <w:rsid w:val="000A1CDA"/>
    <w:pPr>
      <w:spacing w:after="420" w:line="420" w:lineRule="exact"/>
    </w:pPr>
    <w:rPr>
      <w:rFonts w:ascii="Century Gothic" w:eastAsiaTheme="minorHAnsi" w:hAnsi="Century Gothic"/>
      <w:color w:val="3C3C3B"/>
      <w:sz w:val="32"/>
      <w:szCs w:val="32"/>
      <w:u w:val="single" w:color="E17CA6"/>
    </w:rPr>
  </w:style>
  <w:style w:type="table" w:customStyle="1" w:styleId="7aBlanktableforimages">
    <w:name w:val="7a_Blank table (for images)"/>
    <w:basedOn w:val="TableNormal"/>
    <w:uiPriority w:val="99"/>
    <w:rsid w:val="0066101A"/>
    <w:rPr>
      <w:color w:val="4C4C4C"/>
      <w:sz w:val="18"/>
    </w:rPr>
    <w:tblPr>
      <w:tblStyleRowBandSize w:val="1"/>
      <w:tblStyleColBandSize w:val="1"/>
      <w:tblCellMar>
        <w:top w:w="108" w:type="dxa"/>
        <w:bottom w:w="108" w:type="dxa"/>
      </w:tblCellMar>
    </w:tblPr>
    <w:trPr>
      <w:cantSplit/>
    </w:tr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rPr>
        <w:rFonts w:asciiTheme="minorHAnsi" w:hAnsiTheme="minorHAnsi"/>
        <w:color w:val="4C4C4C"/>
        <w:sz w:val="18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7062AE"/>
    <w:pPr>
      <w:widowControl w:val="0"/>
      <w:autoSpaceDE w:val="0"/>
      <w:autoSpaceDN w:val="0"/>
    </w:pPr>
    <w:rPr>
      <w:rFonts w:ascii="Georgia" w:eastAsia="MetaSerifPro-Book" w:hAnsi="Georgia" w:cs="MetaSerifPro-Book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62AE"/>
    <w:rPr>
      <w:rFonts w:ascii="Georgia" w:eastAsia="MetaSerifPro-Book" w:hAnsi="Georgia" w:cs="MetaSerifPro-Book"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F67BF4"/>
    <w:pPr>
      <w:widowControl w:val="0"/>
      <w:autoSpaceDE w:val="0"/>
      <w:autoSpaceDN w:val="0"/>
    </w:pPr>
    <w:rPr>
      <w:rFonts w:ascii="Georgia" w:eastAsia="MetaSerifPro-Book" w:hAnsi="Georgia" w:cs="MetaSerifPro-Book"/>
      <w:sz w:val="14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BF4"/>
    <w:rPr>
      <w:rFonts w:ascii="Georgia" w:eastAsia="MetaSerifPro-Book" w:hAnsi="Georgia" w:cs="MetaSerifPro-Book"/>
      <w:sz w:val="1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6E"/>
  </w:style>
  <w:style w:type="paragraph" w:styleId="Footer">
    <w:name w:val="footer"/>
    <w:basedOn w:val="Normal"/>
    <w:link w:val="FooterChar"/>
    <w:uiPriority w:val="99"/>
    <w:unhideWhenUsed/>
    <w:rsid w:val="006F1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6E"/>
  </w:style>
  <w:style w:type="paragraph" w:customStyle="1" w:styleId="BasicParagraph">
    <w:name w:val="[Basic Paragraph]"/>
    <w:basedOn w:val="Normal"/>
    <w:uiPriority w:val="99"/>
    <w:rsid w:val="006F10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1D"/>
    <w:rPr>
      <w:rFonts w:ascii="Lucida Grande" w:hAnsi="Lucida Grande" w:cs="Lucida Grande"/>
      <w:sz w:val="18"/>
      <w:szCs w:val="18"/>
    </w:rPr>
  </w:style>
  <w:style w:type="paragraph" w:customStyle="1" w:styleId="Letterbody">
    <w:name w:val="Letter_body"/>
    <w:basedOn w:val="Normal"/>
    <w:qFormat/>
    <w:rsid w:val="00145AE6"/>
    <w:pPr>
      <w:spacing w:line="288" w:lineRule="exact"/>
    </w:pPr>
    <w:rPr>
      <w:rFonts w:ascii="Helvetica Light" w:hAnsi="Helvetica Light"/>
    </w:rPr>
  </w:style>
  <w:style w:type="paragraph" w:customStyle="1" w:styleId="ProsperHeading1">
    <w:name w:val="Prosper Heading 1"/>
    <w:basedOn w:val="Letterbody"/>
    <w:qFormat/>
    <w:rsid w:val="00AB7BDB"/>
    <w:rPr>
      <w:rFonts w:ascii="Arial" w:hAnsi="Arial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30A6"/>
    <w:rPr>
      <w:rFonts w:ascii="Arial" w:eastAsiaTheme="majorEastAsia" w:hAnsi="Arial" w:cstheme="majorBidi"/>
      <w:sz w:val="32"/>
      <w:szCs w:val="32"/>
    </w:rPr>
  </w:style>
  <w:style w:type="paragraph" w:customStyle="1" w:styleId="ProsperHeading2">
    <w:name w:val="Prosper Heading 2"/>
    <w:basedOn w:val="ProsperHeading1"/>
    <w:qFormat/>
    <w:rsid w:val="00AB7BDB"/>
    <w:rPr>
      <w:sz w:val="28"/>
    </w:rPr>
  </w:style>
  <w:style w:type="paragraph" w:customStyle="1" w:styleId="Prosperbodytext">
    <w:name w:val="Prosper body text"/>
    <w:basedOn w:val="ProsperHeading2"/>
    <w:qFormat/>
    <w:rsid w:val="00AB7BDB"/>
    <w:rPr>
      <w:sz w:val="24"/>
    </w:rPr>
  </w:style>
  <w:style w:type="paragraph" w:customStyle="1" w:styleId="Prosperfootertext">
    <w:name w:val="Prosper footer text"/>
    <w:basedOn w:val="Prosperbodytext"/>
    <w:qFormat/>
    <w:rsid w:val="00AB7BDB"/>
    <w:rPr>
      <w:noProof/>
      <w:sz w:val="16"/>
    </w:rPr>
  </w:style>
  <w:style w:type="paragraph" w:customStyle="1" w:styleId="ProsperHeading3">
    <w:name w:val="Prosper Heading 3"/>
    <w:basedOn w:val="Prosperbodytext"/>
    <w:qFormat/>
    <w:rsid w:val="004C54A7"/>
    <w:rPr>
      <w:sz w:val="26"/>
    </w:rPr>
  </w:style>
  <w:style w:type="paragraph" w:styleId="ListParagraph">
    <w:name w:val="List Paragraph"/>
    <w:basedOn w:val="Normal"/>
    <w:uiPriority w:val="34"/>
    <w:qFormat/>
    <w:rsid w:val="009E4A2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3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uational.com/blog/the-four-leadership-styles-of-situational-leadership/" TargetMode="External"/><Relationship Id="rId13" Type="http://schemas.openxmlformats.org/officeDocument/2006/relationships/hyperlink" Target="https://eprints.soton.ac.uk/388006/3/LFHE_review_paper_201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cdvjGh4S9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br.org/2005/12/managing-authenticity-the-paradox-of-great-leadersh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usinessballs.com/leadership-models/action-centred-leadership-john-ada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dtools.com/pages/article/leader-member-exchange.htm" TargetMode="External"/><Relationship Id="rId14" Type="http://schemas.openxmlformats.org/officeDocument/2006/relationships/hyperlink" Target="https://melbourne-cshe.unimelb.edu.au/__data/assets/pdf_file/0010/2564263/Developing-and-Sustaining-Shared-Leadership-in-Higher-Education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2" tIns="0" rIns="0" bIns="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4A06C-D9FC-45E1-87CE-7151105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Concern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Willett</dc:creator>
  <cp:keywords/>
  <dc:description/>
  <cp:lastModifiedBy>Silvestri, Stefania</cp:lastModifiedBy>
  <cp:revision>2</cp:revision>
  <dcterms:created xsi:type="dcterms:W3CDTF">2024-08-22T12:41:00Z</dcterms:created>
  <dcterms:modified xsi:type="dcterms:W3CDTF">2024-08-22T12:41:00Z</dcterms:modified>
</cp:coreProperties>
</file>