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94BA" w14:textId="36D57B12" w:rsidR="002A45CE" w:rsidRPr="003B016B" w:rsidRDefault="00BC6D9D" w:rsidP="00AB7BDB">
      <w:pPr>
        <w:pStyle w:val="ProsperHeading1"/>
      </w:pPr>
      <w:r>
        <w:t xml:space="preserve">Resources to accompany </w:t>
      </w:r>
      <w:r w:rsidR="00E92CB7">
        <w:t>Introduction to s</w:t>
      </w:r>
      <w:r w:rsidRPr="00BC6D9D">
        <w:t>elf-assessment tools</w:t>
      </w:r>
    </w:p>
    <w:p w14:paraId="4E28E89C" w14:textId="77777777" w:rsidR="00BC6D9D" w:rsidRDefault="00BC6D9D" w:rsidP="00AB7BDB">
      <w:pPr>
        <w:pStyle w:val="ProsperHeading2"/>
      </w:pPr>
    </w:p>
    <w:p w14:paraId="166D9839" w14:textId="77777777" w:rsidR="00506871" w:rsidRPr="00506871" w:rsidRDefault="00506871" w:rsidP="00506871">
      <w:pPr>
        <w:pStyle w:val="ProsperHeading2"/>
        <w:numPr>
          <w:ilvl w:val="0"/>
          <w:numId w:val="5"/>
        </w:numPr>
        <w:rPr>
          <w:sz w:val="24"/>
        </w:rPr>
      </w:pPr>
      <w:r>
        <w:t xml:space="preserve">Pick a self-assessment tool and try it out. </w:t>
      </w:r>
    </w:p>
    <w:p w14:paraId="4900A13A" w14:textId="22CC65E4" w:rsidR="002A45CE" w:rsidRPr="00506871" w:rsidRDefault="00506871" w:rsidP="00506871">
      <w:pPr>
        <w:pStyle w:val="ProsperHeading2"/>
        <w:ind w:left="720"/>
        <w:rPr>
          <w:sz w:val="24"/>
        </w:rPr>
      </w:pPr>
      <w:r w:rsidRPr="00506871">
        <w:rPr>
          <w:sz w:val="24"/>
        </w:rPr>
        <w:t xml:space="preserve">Why not try </w:t>
      </w:r>
      <w:r w:rsidR="00BC6D9D" w:rsidRPr="00506871">
        <w:rPr>
          <w:sz w:val="24"/>
        </w:rPr>
        <w:t>out a free self-assessment tool</w:t>
      </w:r>
      <w:r w:rsidRPr="00506871">
        <w:rPr>
          <w:sz w:val="24"/>
        </w:rPr>
        <w:t xml:space="preserve"> (links below)</w:t>
      </w:r>
    </w:p>
    <w:p w14:paraId="6F2445F0" w14:textId="77777777" w:rsidR="00BC6D9D" w:rsidRDefault="00BC6D9D" w:rsidP="002C30A6">
      <w:pPr>
        <w:pStyle w:val="Letterbody"/>
        <w:rPr>
          <w:rFonts w:ascii="Arial" w:hAnsi="Arial"/>
          <w:sz w:val="28"/>
        </w:rPr>
      </w:pPr>
    </w:p>
    <w:p w14:paraId="26DBED7E" w14:textId="77777777" w:rsidR="00A82000" w:rsidRPr="00BC6D9D" w:rsidRDefault="00BC6D9D" w:rsidP="00BC6D9D">
      <w:pPr>
        <w:pStyle w:val="Letterbody"/>
        <w:numPr>
          <w:ilvl w:val="0"/>
          <w:numId w:val="3"/>
        </w:numPr>
        <w:rPr>
          <w:rFonts w:ascii="Arial" w:hAnsi="Arial"/>
          <w:lang w:val="en-GB"/>
        </w:rPr>
      </w:pPr>
      <w:r w:rsidRPr="00BC6D9D">
        <w:rPr>
          <w:rFonts w:ascii="Arial" w:hAnsi="Arial"/>
        </w:rPr>
        <w:t xml:space="preserve">Imagine PhD </w:t>
      </w:r>
      <w:hyperlink r:id="rId8" w:history="1">
        <w:r w:rsidR="00E92CB7" w:rsidRPr="00BC6D9D">
          <w:rPr>
            <w:rStyle w:val="Hyperlink"/>
            <w:rFonts w:ascii="Arial" w:hAnsi="Arial"/>
          </w:rPr>
          <w:t>https://www.imaginephd.com/</w:t>
        </w:r>
      </w:hyperlink>
      <w:r w:rsidR="00E92CB7" w:rsidRPr="00BC6D9D">
        <w:rPr>
          <w:rFonts w:ascii="Arial" w:hAnsi="Arial"/>
        </w:rPr>
        <w:t xml:space="preserve"> </w:t>
      </w:r>
    </w:p>
    <w:p w14:paraId="30029369" w14:textId="1D9AF61C" w:rsidR="00BC6D9D" w:rsidRDefault="00BC6D9D" w:rsidP="00BC6D9D">
      <w:pPr>
        <w:pStyle w:val="Letterbody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My IDP </w:t>
      </w:r>
      <w:hyperlink r:id="rId9" w:history="1">
        <w:r w:rsidRPr="004865BA">
          <w:rPr>
            <w:rStyle w:val="Hyperlink"/>
            <w:rFonts w:ascii="Arial" w:hAnsi="Arial"/>
          </w:rPr>
          <w:t>https://myidp.sciencecareers.org/</w:t>
        </w:r>
      </w:hyperlink>
      <w:r>
        <w:rPr>
          <w:rFonts w:ascii="Arial" w:hAnsi="Arial"/>
        </w:rPr>
        <w:t xml:space="preserve"> </w:t>
      </w:r>
    </w:p>
    <w:p w14:paraId="5CE04765" w14:textId="4002ED9A" w:rsidR="00BC6D9D" w:rsidRPr="00BC6D9D" w:rsidRDefault="00506871" w:rsidP="00BC6D9D">
      <w:pPr>
        <w:pStyle w:val="Letterbody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Or a more informal method of self-assessment </w:t>
      </w:r>
      <w:hyperlink r:id="rId10" w:history="1">
        <w:r w:rsidRPr="004865BA">
          <w:rPr>
            <w:rStyle w:val="Hyperlink"/>
            <w:rFonts w:ascii="Arial" w:hAnsi="Arial"/>
          </w:rPr>
          <w:t>https://www.science.org/content/article/mine-your-mind-data-drive-your-career</w:t>
        </w:r>
      </w:hyperlink>
      <w:r>
        <w:rPr>
          <w:rFonts w:ascii="Arial" w:hAnsi="Arial"/>
        </w:rPr>
        <w:t xml:space="preserve"> </w:t>
      </w:r>
    </w:p>
    <w:p w14:paraId="7927F6BD" w14:textId="77777777" w:rsidR="00BC6D9D" w:rsidRDefault="00BC6D9D" w:rsidP="002C30A6">
      <w:pPr>
        <w:pStyle w:val="Letterbody"/>
        <w:rPr>
          <w:rFonts w:ascii="Arial" w:hAnsi="Arial"/>
          <w:sz w:val="28"/>
        </w:rPr>
      </w:pPr>
    </w:p>
    <w:p w14:paraId="6527CCC7" w14:textId="7FCCAFC7" w:rsidR="00BC6D9D" w:rsidRPr="003B016B" w:rsidRDefault="00BC6D9D" w:rsidP="00BC6D9D">
      <w:pPr>
        <w:pStyle w:val="ProsperHeading2"/>
      </w:pPr>
      <w:r>
        <w:t>Read our blog post and follow the links therein</w:t>
      </w:r>
    </w:p>
    <w:p w14:paraId="51451EC7" w14:textId="77777777" w:rsidR="00A82000" w:rsidRPr="00BC6D9D" w:rsidRDefault="00E92CB7" w:rsidP="00BC6D9D">
      <w:pPr>
        <w:pStyle w:val="Letterbody"/>
        <w:numPr>
          <w:ilvl w:val="0"/>
          <w:numId w:val="4"/>
        </w:numPr>
        <w:rPr>
          <w:rFonts w:ascii="Arial" w:hAnsi="Arial"/>
          <w:lang w:val="en-GB"/>
        </w:rPr>
      </w:pPr>
      <w:r w:rsidRPr="00BC6D9D">
        <w:rPr>
          <w:rFonts w:ascii="Arial" w:hAnsi="Arial"/>
        </w:rPr>
        <w:t xml:space="preserve">Self-assessment tools: knowing me, knowing what to do’ </w:t>
      </w:r>
      <w:hyperlink r:id="rId11" w:history="1">
        <w:r w:rsidRPr="00BC6D9D">
          <w:rPr>
            <w:rStyle w:val="Hyperlink"/>
            <w:rFonts w:ascii="Arial" w:hAnsi="Arial"/>
          </w:rPr>
          <w:t>https://www.liverpool.ac.uk/researcher/prosper/blog/prosper/self-assessment-tools/</w:t>
        </w:r>
      </w:hyperlink>
      <w:r w:rsidRPr="00BC6D9D">
        <w:rPr>
          <w:rFonts w:ascii="Arial" w:hAnsi="Arial"/>
        </w:rPr>
        <w:t xml:space="preserve"> </w:t>
      </w:r>
    </w:p>
    <w:p w14:paraId="48044CE4" w14:textId="77777777" w:rsidR="00BC6D9D" w:rsidRPr="00BC6D9D" w:rsidRDefault="00BC6D9D" w:rsidP="002C30A6">
      <w:pPr>
        <w:pStyle w:val="Letterbody"/>
        <w:rPr>
          <w:rFonts w:ascii="Arial" w:hAnsi="Arial"/>
        </w:rPr>
      </w:pPr>
    </w:p>
    <w:p w14:paraId="62DE1FD1" w14:textId="77777777" w:rsidR="00BC6D9D" w:rsidRDefault="00BC6D9D" w:rsidP="002C30A6">
      <w:pPr>
        <w:pStyle w:val="Letterbody"/>
        <w:rPr>
          <w:rFonts w:ascii="Arial" w:hAnsi="Arial"/>
          <w:sz w:val="28"/>
        </w:rPr>
      </w:pPr>
    </w:p>
    <w:p w14:paraId="353DACBE" w14:textId="2AED4314" w:rsidR="00506871" w:rsidRPr="00506871" w:rsidRDefault="00506871" w:rsidP="00506871">
      <w:pPr>
        <w:pStyle w:val="ProsperHeading2"/>
        <w:numPr>
          <w:ilvl w:val="0"/>
          <w:numId w:val="5"/>
        </w:numPr>
        <w:rPr>
          <w:sz w:val="24"/>
        </w:rPr>
      </w:pPr>
      <w:r>
        <w:t>Reflect on the findings of the tool you used.</w:t>
      </w:r>
    </w:p>
    <w:p w14:paraId="72940214" w14:textId="07C8D649" w:rsidR="00506871" w:rsidRPr="00506871" w:rsidRDefault="00506871" w:rsidP="00506871">
      <w:pPr>
        <w:pStyle w:val="ProsperHeading2"/>
        <w:rPr>
          <w:sz w:val="24"/>
        </w:rPr>
      </w:pPr>
      <w:r w:rsidRPr="00506871">
        <w:rPr>
          <w:sz w:val="24"/>
        </w:rPr>
        <w:t xml:space="preserve"> You may find some self-coaching questions help to frame your thinking.</w:t>
      </w:r>
      <w:r>
        <w:rPr>
          <w:sz w:val="24"/>
        </w:rPr>
        <w:t xml:space="preserve"> You might like to check out episode 84 of the Squiggly careers podcast ‘How to coach yourself’ </w:t>
      </w:r>
      <w:hyperlink r:id="rId12" w:history="1">
        <w:r>
          <w:rPr>
            <w:rStyle w:val="Hyperlink"/>
          </w:rPr>
          <w:t>How to coach yourself | Amazing If</w:t>
        </w:r>
      </w:hyperlink>
      <w:r>
        <w:t xml:space="preserve"> </w:t>
      </w:r>
    </w:p>
    <w:p w14:paraId="0893E01C" w14:textId="77777777" w:rsidR="00506871" w:rsidRDefault="00506871" w:rsidP="002C30A6">
      <w:pPr>
        <w:pStyle w:val="Letterbody"/>
        <w:rPr>
          <w:rFonts w:ascii="Arial" w:hAnsi="Arial"/>
          <w:sz w:val="28"/>
        </w:rPr>
      </w:pPr>
    </w:p>
    <w:p w14:paraId="4919760E" w14:textId="77777777" w:rsidR="00A82000" w:rsidRPr="00506871" w:rsidRDefault="00506871" w:rsidP="00506871">
      <w:pPr>
        <w:pStyle w:val="Letterbody"/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</w:rPr>
        <w:t xml:space="preserve">Ask a friend. Not sure about where your </w:t>
      </w:r>
      <w:r w:rsidR="00E92CB7" w:rsidRPr="00506871">
        <w:rPr>
          <w:rFonts w:ascii="Arial" w:hAnsi="Arial"/>
          <w:sz w:val="28"/>
          <w:lang w:val="en-GB"/>
        </w:rPr>
        <w:t>strengths lie? Try asking a friend, family member or colleague, or why not all three?</w:t>
      </w:r>
    </w:p>
    <w:p w14:paraId="61753D43" w14:textId="77777777" w:rsidR="00BC6D9D" w:rsidRPr="003B016B" w:rsidRDefault="00BC6D9D" w:rsidP="002C30A6">
      <w:pPr>
        <w:pStyle w:val="Letterbody"/>
      </w:pPr>
    </w:p>
    <w:p w14:paraId="00DDA914" w14:textId="77777777" w:rsidR="00BC6D9D" w:rsidRDefault="00BC6D9D" w:rsidP="00BC6D9D">
      <w:pPr>
        <w:pStyle w:val="Prosperbodytext"/>
      </w:pPr>
      <w:r>
        <w:t>Having been surrounded by incredibly intelligent, highly-capable people professionally – likely personally – for years, it’s not always easy to be able to identify your own qualities.</w:t>
      </w:r>
    </w:p>
    <w:p w14:paraId="52AC277A" w14:textId="77777777" w:rsidR="00BC6D9D" w:rsidRDefault="00BC6D9D" w:rsidP="00BC6D9D">
      <w:pPr>
        <w:pStyle w:val="Prosperbodytext"/>
      </w:pPr>
    </w:p>
    <w:p w14:paraId="31734A8A" w14:textId="77777777" w:rsidR="00BC6D9D" w:rsidRDefault="00BC6D9D" w:rsidP="00BC6D9D">
      <w:pPr>
        <w:pStyle w:val="Prosperbodytext"/>
      </w:pPr>
      <w:r>
        <w:t>Gather feedback from three people in your life:</w:t>
      </w:r>
    </w:p>
    <w:p w14:paraId="2EFF5F8F" w14:textId="3432A6B0" w:rsidR="00BC6D9D" w:rsidRDefault="00BC6D9D" w:rsidP="00BC6D9D">
      <w:pPr>
        <w:pStyle w:val="Prosperbodytext"/>
        <w:numPr>
          <w:ilvl w:val="0"/>
          <w:numId w:val="1"/>
        </w:numPr>
      </w:pPr>
      <w:r>
        <w:t>a friend</w:t>
      </w:r>
    </w:p>
    <w:p w14:paraId="1601B91C" w14:textId="05974A71" w:rsidR="00BC6D9D" w:rsidRDefault="00BC6D9D" w:rsidP="00BC6D9D">
      <w:pPr>
        <w:pStyle w:val="Prosperbodytext"/>
        <w:numPr>
          <w:ilvl w:val="0"/>
          <w:numId w:val="1"/>
        </w:numPr>
      </w:pPr>
      <w:r>
        <w:t>a colleague</w:t>
      </w:r>
    </w:p>
    <w:p w14:paraId="5B271793" w14:textId="7F29F1F5" w:rsidR="00BC6D9D" w:rsidRDefault="00BC6D9D" w:rsidP="00BC6D9D">
      <w:pPr>
        <w:pStyle w:val="Prosperbodytext"/>
        <w:numPr>
          <w:ilvl w:val="0"/>
          <w:numId w:val="1"/>
        </w:numPr>
      </w:pPr>
      <w:r>
        <w:t xml:space="preserve">the colleague senior to you (this could be your PI or line manager if you’re comfortable with that, but it doesn’t have to be) </w:t>
      </w:r>
    </w:p>
    <w:p w14:paraId="05C04948" w14:textId="77777777" w:rsidR="00BC6D9D" w:rsidRDefault="00BC6D9D" w:rsidP="00BC6D9D">
      <w:pPr>
        <w:pStyle w:val="Prosperbodytext"/>
      </w:pPr>
    </w:p>
    <w:p w14:paraId="3CC811B1" w14:textId="77777777" w:rsidR="00BC6D9D" w:rsidRDefault="00BC6D9D" w:rsidP="00BC6D9D">
      <w:pPr>
        <w:pStyle w:val="Prosperbodytext"/>
      </w:pPr>
      <w:r>
        <w:t>1.</w:t>
      </w:r>
      <w:r>
        <w:tab/>
        <w:t>Email your three helpers with something like the following:</w:t>
      </w:r>
    </w:p>
    <w:p w14:paraId="625B9887" w14:textId="77777777" w:rsidR="00BC6D9D" w:rsidRDefault="00BC6D9D" w:rsidP="00BC6D9D">
      <w:pPr>
        <w:pStyle w:val="Prosperbodytext"/>
      </w:pPr>
    </w:p>
    <w:p w14:paraId="6EF75C17" w14:textId="3608CB6A" w:rsidR="00BC6D9D" w:rsidRDefault="00BC6D9D" w:rsidP="00BC6D9D">
      <w:pPr>
        <w:pStyle w:val="Prosperbodytext"/>
      </w:pPr>
      <w:r>
        <w:t>Dear [insert name],</w:t>
      </w:r>
    </w:p>
    <w:p w14:paraId="0A707A00" w14:textId="77777777" w:rsidR="00BC6D9D" w:rsidRDefault="00BC6D9D" w:rsidP="00BC6D9D">
      <w:pPr>
        <w:pStyle w:val="Prosperbodytext"/>
      </w:pPr>
    </w:p>
    <w:p w14:paraId="2294D186" w14:textId="77777777" w:rsidR="00BC6D9D" w:rsidRDefault="00BC6D9D" w:rsidP="00BC6D9D">
      <w:pPr>
        <w:pStyle w:val="Prosperbodytext"/>
      </w:pPr>
      <w:r>
        <w:t>I’m doing some self-analysis as part of my career development. To help me understand myself better, could you please tell me which are my three most prominent traits or attributes from your perspective?</w:t>
      </w:r>
    </w:p>
    <w:p w14:paraId="601AACB7" w14:textId="77777777" w:rsidR="00BC6D9D" w:rsidRDefault="00BC6D9D" w:rsidP="00BC6D9D">
      <w:pPr>
        <w:pStyle w:val="Prosperbodytext"/>
      </w:pPr>
    </w:p>
    <w:p w14:paraId="4236BC33" w14:textId="05BA88B1" w:rsidR="00BC6D9D" w:rsidRDefault="00BC6D9D" w:rsidP="00BC6D9D">
      <w:pPr>
        <w:pStyle w:val="Prosperbodytext"/>
      </w:pPr>
      <w:r>
        <w:t>Many thanks for your help.</w:t>
      </w:r>
    </w:p>
    <w:p w14:paraId="16A9A8B9" w14:textId="77777777" w:rsidR="00BC6D9D" w:rsidRDefault="00BC6D9D" w:rsidP="00BC6D9D">
      <w:pPr>
        <w:pStyle w:val="Prosperbodytext"/>
      </w:pPr>
    </w:p>
    <w:p w14:paraId="48DEC50C" w14:textId="77777777" w:rsidR="00BC6D9D" w:rsidRDefault="00BC6D9D" w:rsidP="00BC6D9D">
      <w:pPr>
        <w:pStyle w:val="Prosperbodytext"/>
      </w:pPr>
      <w:r>
        <w:t>Best wishes,</w:t>
      </w:r>
    </w:p>
    <w:p w14:paraId="253A3301" w14:textId="77777777" w:rsidR="00BC6D9D" w:rsidRDefault="00BC6D9D" w:rsidP="00BC6D9D">
      <w:pPr>
        <w:pStyle w:val="Prosperbodytext"/>
      </w:pPr>
      <w:r>
        <w:t>[Insert name]</w:t>
      </w:r>
    </w:p>
    <w:p w14:paraId="44C37871" w14:textId="77777777" w:rsidR="00BC6D9D" w:rsidRDefault="00BC6D9D" w:rsidP="00BC6D9D">
      <w:pPr>
        <w:pStyle w:val="Prosperbodytext"/>
      </w:pPr>
    </w:p>
    <w:p w14:paraId="19F0610B" w14:textId="3FBD9E37" w:rsidR="00BC6D9D" w:rsidRDefault="00BC6D9D" w:rsidP="00BC6D9D">
      <w:pPr>
        <w:pStyle w:val="Prosperbodytext"/>
      </w:pPr>
      <w:r>
        <w:t>2.</w:t>
      </w:r>
      <w:r>
        <w:tab/>
        <w:t>Gather the responses into the table below:</w:t>
      </w:r>
    </w:p>
    <w:p w14:paraId="6ECEE127" w14:textId="77777777" w:rsidR="00BC6D9D" w:rsidRDefault="00BC6D9D" w:rsidP="00BC6D9D">
      <w:pPr>
        <w:pStyle w:val="Prosperbodytext"/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</w:tblGrid>
      <w:tr w:rsidR="00BC6D9D" w14:paraId="61333AF0" w14:textId="77777777" w:rsidTr="00BC6D9D">
        <w:tc>
          <w:tcPr>
            <w:tcW w:w="2988" w:type="dxa"/>
          </w:tcPr>
          <w:p w14:paraId="6AD0C4DE" w14:textId="77777777" w:rsidR="00BC6D9D" w:rsidRDefault="00BC6D9D" w:rsidP="00BC6D9D">
            <w:pPr>
              <w:pStyle w:val="Prosperbodytext"/>
            </w:pPr>
            <w:r>
              <w:t>Friend</w:t>
            </w:r>
          </w:p>
        </w:tc>
        <w:tc>
          <w:tcPr>
            <w:tcW w:w="2988" w:type="dxa"/>
          </w:tcPr>
          <w:p w14:paraId="661D7567" w14:textId="77777777" w:rsidR="00BC6D9D" w:rsidRDefault="00BC6D9D" w:rsidP="00BC6D9D">
            <w:pPr>
              <w:pStyle w:val="Prosperbodytext"/>
            </w:pPr>
            <w:r>
              <w:t>Colleague</w:t>
            </w:r>
          </w:p>
        </w:tc>
        <w:tc>
          <w:tcPr>
            <w:tcW w:w="2989" w:type="dxa"/>
          </w:tcPr>
          <w:p w14:paraId="132DDAE5" w14:textId="77777777" w:rsidR="00BC6D9D" w:rsidRDefault="00BC6D9D" w:rsidP="00BC6D9D">
            <w:pPr>
              <w:pStyle w:val="Prosperbodytext"/>
            </w:pPr>
            <w:r>
              <w:t>Senior Colleague</w:t>
            </w:r>
          </w:p>
        </w:tc>
      </w:tr>
      <w:tr w:rsidR="00BC6D9D" w14:paraId="42D2B156" w14:textId="77777777" w:rsidTr="00BC6D9D">
        <w:tc>
          <w:tcPr>
            <w:tcW w:w="2988" w:type="dxa"/>
          </w:tcPr>
          <w:p w14:paraId="01F4AEC9" w14:textId="40BD38D7" w:rsidR="00BC6D9D" w:rsidRDefault="00BC6D9D" w:rsidP="00BC6D9D">
            <w:pPr>
              <w:pStyle w:val="Prosperbodytext"/>
            </w:pPr>
          </w:p>
          <w:p w14:paraId="363A6A3F" w14:textId="08CC80B3" w:rsidR="00BC6D9D" w:rsidRDefault="00BC6D9D" w:rsidP="00BC6D9D">
            <w:pPr>
              <w:pStyle w:val="Prosperbodytext"/>
            </w:pPr>
          </w:p>
          <w:p w14:paraId="28720049" w14:textId="77777777" w:rsidR="00BC6D9D" w:rsidRDefault="00BC6D9D" w:rsidP="00BC6D9D">
            <w:pPr>
              <w:pStyle w:val="Prosperbodytext"/>
            </w:pPr>
          </w:p>
          <w:p w14:paraId="0568E86D" w14:textId="0DF16D24" w:rsidR="00BC6D9D" w:rsidRDefault="00BC6D9D" w:rsidP="00BC6D9D">
            <w:pPr>
              <w:pStyle w:val="Prosperbodytext"/>
            </w:pPr>
          </w:p>
        </w:tc>
        <w:tc>
          <w:tcPr>
            <w:tcW w:w="2988" w:type="dxa"/>
          </w:tcPr>
          <w:p w14:paraId="24A94BE8" w14:textId="77777777" w:rsidR="00BC6D9D" w:rsidRDefault="00BC6D9D" w:rsidP="00BC6D9D">
            <w:pPr>
              <w:pStyle w:val="Prosperbodytext"/>
            </w:pPr>
          </w:p>
        </w:tc>
        <w:tc>
          <w:tcPr>
            <w:tcW w:w="2989" w:type="dxa"/>
          </w:tcPr>
          <w:p w14:paraId="0DD1C080" w14:textId="77777777" w:rsidR="00BC6D9D" w:rsidRDefault="00BC6D9D" w:rsidP="00BC6D9D">
            <w:pPr>
              <w:pStyle w:val="Prosperbodytext"/>
            </w:pPr>
          </w:p>
        </w:tc>
      </w:tr>
      <w:tr w:rsidR="00BC6D9D" w14:paraId="68829871" w14:textId="77777777" w:rsidTr="00BC6D9D">
        <w:tc>
          <w:tcPr>
            <w:tcW w:w="2988" w:type="dxa"/>
          </w:tcPr>
          <w:p w14:paraId="54CE7D6A" w14:textId="77777777" w:rsidR="00BC6D9D" w:rsidRDefault="00BC6D9D" w:rsidP="00BC6D9D">
            <w:pPr>
              <w:pStyle w:val="Prosperbodytext"/>
            </w:pPr>
          </w:p>
          <w:p w14:paraId="037CBD47" w14:textId="77777777" w:rsidR="00BC6D9D" w:rsidRDefault="00BC6D9D" w:rsidP="00BC6D9D">
            <w:pPr>
              <w:pStyle w:val="Prosperbodytext"/>
            </w:pPr>
          </w:p>
          <w:p w14:paraId="08910D73" w14:textId="77777777" w:rsidR="00BC6D9D" w:rsidRDefault="00BC6D9D" w:rsidP="00BC6D9D">
            <w:pPr>
              <w:pStyle w:val="Prosperbodytext"/>
            </w:pPr>
          </w:p>
          <w:p w14:paraId="27EA0AFB" w14:textId="7A0ABA11" w:rsidR="00BC6D9D" w:rsidRDefault="00BC6D9D" w:rsidP="00BC6D9D">
            <w:pPr>
              <w:pStyle w:val="Prosperbodytext"/>
            </w:pPr>
          </w:p>
        </w:tc>
        <w:tc>
          <w:tcPr>
            <w:tcW w:w="2988" w:type="dxa"/>
          </w:tcPr>
          <w:p w14:paraId="58B417BF" w14:textId="77777777" w:rsidR="00BC6D9D" w:rsidRDefault="00BC6D9D" w:rsidP="00BC6D9D">
            <w:pPr>
              <w:pStyle w:val="Prosperbodytext"/>
            </w:pPr>
          </w:p>
        </w:tc>
        <w:tc>
          <w:tcPr>
            <w:tcW w:w="2989" w:type="dxa"/>
          </w:tcPr>
          <w:p w14:paraId="0FFFEF0E" w14:textId="77777777" w:rsidR="00BC6D9D" w:rsidRDefault="00BC6D9D" w:rsidP="00BC6D9D">
            <w:pPr>
              <w:pStyle w:val="Prosperbodytext"/>
            </w:pPr>
          </w:p>
        </w:tc>
      </w:tr>
      <w:tr w:rsidR="00BC6D9D" w14:paraId="458156F2" w14:textId="77777777" w:rsidTr="00BC6D9D">
        <w:tc>
          <w:tcPr>
            <w:tcW w:w="2988" w:type="dxa"/>
          </w:tcPr>
          <w:p w14:paraId="3E4627A6" w14:textId="77777777" w:rsidR="00BC6D9D" w:rsidRDefault="00BC6D9D" w:rsidP="00BC6D9D">
            <w:pPr>
              <w:pStyle w:val="Prosperbodytext"/>
            </w:pPr>
          </w:p>
          <w:p w14:paraId="5851447C" w14:textId="77777777" w:rsidR="00BC6D9D" w:rsidRDefault="00BC6D9D" w:rsidP="00BC6D9D">
            <w:pPr>
              <w:pStyle w:val="Prosperbodytext"/>
            </w:pPr>
          </w:p>
          <w:p w14:paraId="353336DD" w14:textId="77777777" w:rsidR="00BC6D9D" w:rsidRDefault="00BC6D9D" w:rsidP="00BC6D9D">
            <w:pPr>
              <w:pStyle w:val="Prosperbodytext"/>
            </w:pPr>
          </w:p>
          <w:p w14:paraId="751F1544" w14:textId="094B9F84" w:rsidR="00BC6D9D" w:rsidRDefault="00BC6D9D" w:rsidP="00BC6D9D">
            <w:pPr>
              <w:pStyle w:val="Prosperbodytext"/>
            </w:pPr>
          </w:p>
        </w:tc>
        <w:tc>
          <w:tcPr>
            <w:tcW w:w="2988" w:type="dxa"/>
          </w:tcPr>
          <w:p w14:paraId="447FD953" w14:textId="77777777" w:rsidR="00BC6D9D" w:rsidRDefault="00BC6D9D" w:rsidP="00BC6D9D">
            <w:pPr>
              <w:pStyle w:val="Prosperbodytext"/>
            </w:pPr>
          </w:p>
        </w:tc>
        <w:tc>
          <w:tcPr>
            <w:tcW w:w="2989" w:type="dxa"/>
          </w:tcPr>
          <w:p w14:paraId="77C1164C" w14:textId="77777777" w:rsidR="00BC6D9D" w:rsidRDefault="00BC6D9D" w:rsidP="00BC6D9D">
            <w:pPr>
              <w:pStyle w:val="Prosperbodytext"/>
            </w:pPr>
          </w:p>
        </w:tc>
      </w:tr>
    </w:tbl>
    <w:p w14:paraId="0050D395" w14:textId="77777777" w:rsidR="00BC6D9D" w:rsidRDefault="00BC6D9D" w:rsidP="00BC6D9D">
      <w:pPr>
        <w:pStyle w:val="Prosperbodytext"/>
      </w:pPr>
    </w:p>
    <w:p w14:paraId="3AD1900B" w14:textId="6419982C" w:rsidR="00BC6D9D" w:rsidRDefault="00BC6D9D" w:rsidP="00BC6D9D">
      <w:pPr>
        <w:pStyle w:val="Prosperbodytext"/>
      </w:pPr>
    </w:p>
    <w:p w14:paraId="148FD289" w14:textId="77777777" w:rsidR="00BC6D9D" w:rsidRDefault="00BC6D9D" w:rsidP="00BC6D9D">
      <w:pPr>
        <w:pStyle w:val="Prosperbodytext"/>
      </w:pPr>
    </w:p>
    <w:p w14:paraId="6C8C91C2" w14:textId="77777777" w:rsidR="00BC6D9D" w:rsidRDefault="00BC6D9D" w:rsidP="00BC6D9D">
      <w:pPr>
        <w:pStyle w:val="Prosperbodytext"/>
      </w:pPr>
      <w:r>
        <w:t>3.</w:t>
      </w:r>
      <w:r>
        <w:tab/>
        <w:t>When you get all of your responses back, use the questions below to help you reflect on them:</w:t>
      </w:r>
    </w:p>
    <w:p w14:paraId="67C09DF6" w14:textId="3F390532" w:rsidR="00BC6D9D" w:rsidRDefault="00BC6D9D" w:rsidP="00BC6D9D">
      <w:pPr>
        <w:pStyle w:val="Prosperbodytext"/>
        <w:numPr>
          <w:ilvl w:val="0"/>
          <w:numId w:val="2"/>
        </w:numPr>
      </w:pPr>
      <w:r>
        <w:t>Did anything come up more than once? If yes, do you identify with this attribute/trait?</w:t>
      </w:r>
    </w:p>
    <w:p w14:paraId="6378C227" w14:textId="6EB7745E" w:rsidR="00BC6D9D" w:rsidRDefault="00BC6D9D" w:rsidP="00BC6D9D">
      <w:pPr>
        <w:pStyle w:val="Prosperbodytext"/>
        <w:numPr>
          <w:ilvl w:val="0"/>
          <w:numId w:val="2"/>
        </w:numPr>
      </w:pPr>
      <w:r>
        <w:t>Did any of the answers particularly gratify you? Why?</w:t>
      </w:r>
    </w:p>
    <w:p w14:paraId="2ABD3F91" w14:textId="62AFCE34" w:rsidR="00BC6D9D" w:rsidRDefault="00BC6D9D" w:rsidP="00BC6D9D">
      <w:pPr>
        <w:pStyle w:val="Prosperbodytext"/>
        <w:numPr>
          <w:ilvl w:val="0"/>
          <w:numId w:val="2"/>
        </w:numPr>
      </w:pPr>
      <w:r>
        <w:t>Did any of the answers particularly surprise you? Why?</w:t>
      </w:r>
    </w:p>
    <w:p w14:paraId="393C58A5" w14:textId="7DE529A9" w:rsidR="00BC6D9D" w:rsidRDefault="00BC6D9D" w:rsidP="00BC6D9D">
      <w:pPr>
        <w:pStyle w:val="Prosperbodytext"/>
        <w:numPr>
          <w:ilvl w:val="0"/>
          <w:numId w:val="2"/>
        </w:numPr>
      </w:pPr>
      <w:r>
        <w:t>Can you think of examples or settings where you’ve displayed these attributes/traits?</w:t>
      </w:r>
    </w:p>
    <w:p w14:paraId="5B2189E8" w14:textId="44721B56" w:rsidR="00BC6D9D" w:rsidRDefault="00BC6D9D" w:rsidP="00BC6D9D">
      <w:pPr>
        <w:pStyle w:val="Prosperbodytext"/>
        <w:numPr>
          <w:ilvl w:val="0"/>
          <w:numId w:val="2"/>
        </w:numPr>
      </w:pPr>
      <w:r>
        <w:lastRenderedPageBreak/>
        <w:t>Is there anything you feel is missing from these responses? If yes, why do you think this is what you’re missing most?</w:t>
      </w:r>
    </w:p>
    <w:p w14:paraId="30B46C90" w14:textId="77777777" w:rsidR="00BC6D9D" w:rsidRDefault="00BC6D9D" w:rsidP="00BC6D9D">
      <w:pPr>
        <w:pStyle w:val="Prosperbodytext"/>
      </w:pPr>
    </w:p>
    <w:p w14:paraId="14B59DA4" w14:textId="0EB25168" w:rsidR="00BC6D9D" w:rsidRDefault="00BC6D9D" w:rsidP="00BC6D9D">
      <w:pPr>
        <w:pStyle w:val="Prosperbodytext"/>
      </w:pPr>
      <w:r>
        <w:t>Remember, you don’t have to take the answers at face value – they’re not necessarily accurate! This is just to stimulate your self-understanding and your engagement with the unique qualities you bring.</w:t>
      </w:r>
    </w:p>
    <w:p w14:paraId="69E9C1F2" w14:textId="47C23F79" w:rsidR="00506871" w:rsidRDefault="00506871" w:rsidP="00BC6D9D">
      <w:pPr>
        <w:pStyle w:val="Prosperbodytext"/>
      </w:pPr>
    </w:p>
    <w:p w14:paraId="58B3463B" w14:textId="453C3675" w:rsidR="00A82000" w:rsidRDefault="00E92CB7" w:rsidP="00506871">
      <w:pPr>
        <w:pStyle w:val="Prosperbodytext"/>
        <w:numPr>
          <w:ilvl w:val="0"/>
          <w:numId w:val="5"/>
        </w:numPr>
        <w:rPr>
          <w:sz w:val="28"/>
          <w:szCs w:val="28"/>
          <w:lang w:val="en-GB"/>
        </w:rPr>
      </w:pPr>
      <w:r w:rsidRPr="00506871">
        <w:rPr>
          <w:sz w:val="28"/>
          <w:szCs w:val="28"/>
          <w:lang w:val="en-GB"/>
        </w:rPr>
        <w:t>Find a buddy</w:t>
      </w:r>
      <w:r w:rsidR="00506871" w:rsidRPr="00506871">
        <w:rPr>
          <w:sz w:val="28"/>
          <w:szCs w:val="28"/>
          <w:lang w:val="en-GB"/>
        </w:rPr>
        <w:t xml:space="preserve"> </w:t>
      </w:r>
      <w:r w:rsidRPr="00506871">
        <w:rPr>
          <w:sz w:val="28"/>
          <w:szCs w:val="28"/>
          <w:lang w:val="en-GB"/>
        </w:rPr>
        <w:t>who’s also interested in learning more about themselves, discuss what you’ve been finding out about yourself via self-assessment tools with them.</w:t>
      </w:r>
    </w:p>
    <w:p w14:paraId="32020D9B" w14:textId="77777777" w:rsidR="000F132F" w:rsidRPr="00506871" w:rsidRDefault="000F132F" w:rsidP="000F132F">
      <w:pPr>
        <w:pStyle w:val="Prosperbodytext"/>
        <w:ind w:left="720"/>
        <w:rPr>
          <w:sz w:val="28"/>
          <w:szCs w:val="28"/>
          <w:lang w:val="en-GB"/>
        </w:rPr>
      </w:pPr>
    </w:p>
    <w:p w14:paraId="3203764B" w14:textId="4BFF009D" w:rsidR="00A82000" w:rsidRDefault="00E92CB7" w:rsidP="00506871">
      <w:pPr>
        <w:pStyle w:val="Prosperbodytext"/>
        <w:numPr>
          <w:ilvl w:val="0"/>
          <w:numId w:val="5"/>
        </w:numPr>
        <w:rPr>
          <w:sz w:val="28"/>
          <w:szCs w:val="28"/>
          <w:lang w:val="en-GB"/>
        </w:rPr>
      </w:pPr>
      <w:r w:rsidRPr="00506871">
        <w:rPr>
          <w:sz w:val="28"/>
          <w:szCs w:val="28"/>
          <w:lang w:val="en-GB"/>
        </w:rPr>
        <w:t>Apply your findings. Now you’ve got a clearer idea of what’s important to you, use this to help develop your career. Look for opportunities to try things out in your role or beyond it.</w:t>
      </w:r>
    </w:p>
    <w:p w14:paraId="10C77136" w14:textId="20D83322" w:rsidR="000F132F" w:rsidRPr="000F132F" w:rsidRDefault="000F132F" w:rsidP="000F132F">
      <w:pPr>
        <w:pStyle w:val="Prosperbodytext"/>
        <w:rPr>
          <w:rFonts w:cs="Arial"/>
          <w:lang w:val="en-GB"/>
        </w:rPr>
      </w:pPr>
      <w:r w:rsidRPr="000F132F">
        <w:rPr>
          <w:rFonts w:eastAsia="Times New Roman" w:cs="Arial"/>
          <w:lang w:val="en-GB" w:eastAsia="en-GB"/>
        </w:rPr>
        <w:t xml:space="preserve">You may wish to set yourself some goals to work towards, you may find listening to episode 72 of the Squiggly </w:t>
      </w:r>
      <w:r>
        <w:rPr>
          <w:rFonts w:eastAsia="Times New Roman" w:cs="Arial"/>
          <w:lang w:val="en-GB" w:eastAsia="en-GB"/>
        </w:rPr>
        <w:t>C</w:t>
      </w:r>
      <w:r w:rsidRPr="000F132F">
        <w:rPr>
          <w:rFonts w:eastAsia="Times New Roman" w:cs="Arial"/>
          <w:lang w:val="en-GB" w:eastAsia="en-GB"/>
        </w:rPr>
        <w:t xml:space="preserve">areers podcast ‘goal setting that works’ helpful </w:t>
      </w:r>
      <w:hyperlink r:id="rId13" w:history="1">
        <w:r w:rsidRPr="000F132F">
          <w:rPr>
            <w:rStyle w:val="Hyperlink"/>
            <w:rFonts w:eastAsia="Times New Roman" w:cs="Arial"/>
            <w:lang w:val="en-GB" w:eastAsia="en-GB"/>
          </w:rPr>
          <w:t>https://www.amazingif.com/listen/goal-setting-that-works/</w:t>
        </w:r>
      </w:hyperlink>
      <w:r w:rsidRPr="000F132F">
        <w:rPr>
          <w:rFonts w:eastAsia="Times New Roman" w:cs="Arial"/>
          <w:lang w:val="en-GB" w:eastAsia="en-GB"/>
        </w:rPr>
        <w:t xml:space="preserve"> . </w:t>
      </w:r>
      <w:proofErr w:type="gramStart"/>
      <w:r w:rsidR="000C40AA">
        <w:rPr>
          <w:rFonts w:eastAsia="Times New Roman" w:cs="Arial"/>
          <w:lang w:val="en-GB" w:eastAsia="en-GB"/>
        </w:rPr>
        <w:t>Also</w:t>
      </w:r>
      <w:proofErr w:type="gramEnd"/>
      <w:r w:rsidR="000C40AA">
        <w:rPr>
          <w:rFonts w:eastAsia="Times New Roman" w:cs="Arial"/>
          <w:lang w:val="en-GB" w:eastAsia="en-GB"/>
        </w:rPr>
        <w:t xml:space="preserve"> you may find the Wikipedia page on SMART goals handy </w:t>
      </w:r>
      <w:hyperlink r:id="rId14" w:history="1">
        <w:r w:rsidR="000C40AA" w:rsidRPr="004865BA">
          <w:rPr>
            <w:rStyle w:val="Hyperlink"/>
            <w:rFonts w:eastAsia="Times New Roman" w:cs="Arial"/>
            <w:lang w:val="en-GB" w:eastAsia="en-GB"/>
          </w:rPr>
          <w:t>https://en.wikipedia.org/wiki/SMART_criteria</w:t>
        </w:r>
      </w:hyperlink>
      <w:r w:rsidR="000C40AA">
        <w:rPr>
          <w:rFonts w:eastAsia="Times New Roman" w:cs="Arial"/>
          <w:lang w:val="en-GB" w:eastAsia="en-GB"/>
        </w:rPr>
        <w:t xml:space="preserve"> </w:t>
      </w:r>
    </w:p>
    <w:p w14:paraId="444C0825" w14:textId="77777777" w:rsidR="000F132F" w:rsidRDefault="000F132F" w:rsidP="00506871">
      <w:pPr>
        <w:pStyle w:val="Prosperbodytext"/>
        <w:rPr>
          <w:sz w:val="28"/>
          <w:szCs w:val="28"/>
        </w:rPr>
      </w:pPr>
    </w:p>
    <w:p w14:paraId="0209E7A4" w14:textId="7F463AD5" w:rsidR="00506871" w:rsidRDefault="00506871" w:rsidP="00506871">
      <w:pPr>
        <w:pStyle w:val="Prosperbodytext"/>
        <w:rPr>
          <w:sz w:val="28"/>
          <w:szCs w:val="28"/>
        </w:rPr>
      </w:pPr>
      <w:r w:rsidRPr="00506871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reading and </w:t>
      </w:r>
      <w:r w:rsidRPr="00506871">
        <w:rPr>
          <w:sz w:val="28"/>
          <w:szCs w:val="28"/>
        </w:rPr>
        <w:t>resources</w:t>
      </w:r>
    </w:p>
    <w:p w14:paraId="5000CC80" w14:textId="6BCD3676" w:rsidR="00A82000" w:rsidRPr="00BE727C" w:rsidRDefault="00E92CB7" w:rsidP="00506871">
      <w:pPr>
        <w:pStyle w:val="Prosperbodytext"/>
        <w:numPr>
          <w:ilvl w:val="0"/>
          <w:numId w:val="9"/>
        </w:numPr>
        <w:rPr>
          <w:lang w:val="en-GB"/>
        </w:rPr>
      </w:pPr>
      <w:r w:rsidRPr="00BE727C">
        <w:t>Designing your work life – Bill Burnett and Dave Evans (book/s and website)</w:t>
      </w:r>
      <w:r w:rsidR="00506871" w:rsidRPr="00BE727C">
        <w:t xml:space="preserve"> </w:t>
      </w:r>
      <w:hyperlink r:id="rId15" w:history="1">
        <w:r w:rsidR="00506871" w:rsidRPr="00BE727C">
          <w:rPr>
            <w:rStyle w:val="Hyperlink"/>
          </w:rPr>
          <w:t>https://designingyour.life/designing-your-work-life-book/</w:t>
        </w:r>
      </w:hyperlink>
      <w:r w:rsidR="00506871" w:rsidRPr="00BE727C">
        <w:t xml:space="preserve"> </w:t>
      </w:r>
    </w:p>
    <w:p w14:paraId="49B221DE" w14:textId="16D6F61E" w:rsidR="00A82000" w:rsidRPr="00BE727C" w:rsidRDefault="00E92CB7" w:rsidP="00506871">
      <w:pPr>
        <w:pStyle w:val="Prosperbodytext"/>
        <w:numPr>
          <w:ilvl w:val="0"/>
          <w:numId w:val="9"/>
        </w:numPr>
        <w:rPr>
          <w:lang w:val="en-GB"/>
        </w:rPr>
      </w:pPr>
      <w:r w:rsidRPr="00BE727C">
        <w:t>How to get a job you love (2021-2022 edition) – John Lees</w:t>
      </w:r>
      <w:r w:rsidR="00506871" w:rsidRPr="00BE727C">
        <w:t xml:space="preserve"> </w:t>
      </w:r>
      <w:hyperlink r:id="rId16" w:history="1">
        <w:r w:rsidR="00506871" w:rsidRPr="00BE727C">
          <w:rPr>
            <w:rStyle w:val="Hyperlink"/>
          </w:rPr>
          <w:t>https://johnleescareers.com/</w:t>
        </w:r>
      </w:hyperlink>
      <w:r w:rsidR="00506871" w:rsidRPr="00BE727C">
        <w:t xml:space="preserve"> </w:t>
      </w:r>
    </w:p>
    <w:p w14:paraId="51CA138B" w14:textId="37BA406C" w:rsidR="00A82000" w:rsidRPr="00BE727C" w:rsidRDefault="00E92CB7" w:rsidP="00506871">
      <w:pPr>
        <w:pStyle w:val="Prosperbodytext"/>
        <w:numPr>
          <w:ilvl w:val="0"/>
          <w:numId w:val="9"/>
        </w:numPr>
        <w:rPr>
          <w:lang w:val="en-GB"/>
        </w:rPr>
      </w:pPr>
      <w:r w:rsidRPr="00BE727C">
        <w:t>The squiggly career – Helen Tupper and Sarah Ellis (book/website/podcast)</w:t>
      </w:r>
      <w:r w:rsidR="00506871" w:rsidRPr="00BE727C">
        <w:t xml:space="preserve"> </w:t>
      </w:r>
      <w:hyperlink r:id="rId17" w:history="1">
        <w:r w:rsidR="000F132F" w:rsidRPr="00BE727C">
          <w:rPr>
            <w:rStyle w:val="Hyperlink"/>
          </w:rPr>
          <w:t>https://www.amazingif.com/</w:t>
        </w:r>
      </w:hyperlink>
      <w:r w:rsidR="000F132F" w:rsidRPr="00BE727C">
        <w:t xml:space="preserve"> </w:t>
      </w:r>
    </w:p>
    <w:p w14:paraId="6F551DF5" w14:textId="7AEA575F" w:rsidR="000F132F" w:rsidRPr="00BE727C" w:rsidRDefault="000F132F" w:rsidP="00506871">
      <w:pPr>
        <w:pStyle w:val="Prosperbodytext"/>
        <w:numPr>
          <w:ilvl w:val="0"/>
          <w:numId w:val="9"/>
        </w:numPr>
        <w:rPr>
          <w:lang w:val="en-GB"/>
        </w:rPr>
      </w:pPr>
      <w:r w:rsidRPr="00BE727C">
        <w:rPr>
          <w:lang w:val="en-GB"/>
        </w:rPr>
        <w:t>Find your f*</w:t>
      </w:r>
      <w:r w:rsidR="00B43FED">
        <w:rPr>
          <w:lang w:val="en-GB"/>
        </w:rPr>
        <w:t>*</w:t>
      </w:r>
      <w:proofErr w:type="spellStart"/>
      <w:r w:rsidRPr="00BE727C">
        <w:rPr>
          <w:lang w:val="en-GB"/>
        </w:rPr>
        <w:t>kyeah</w:t>
      </w:r>
      <w:proofErr w:type="spellEnd"/>
      <w:r w:rsidR="000C40AA" w:rsidRPr="00BE727C">
        <w:rPr>
          <w:lang w:val="en-GB"/>
        </w:rPr>
        <w:t>: Stop censoring who you are and discover what you really want</w:t>
      </w:r>
      <w:r w:rsidRPr="00BE727C">
        <w:rPr>
          <w:lang w:val="en-GB"/>
        </w:rPr>
        <w:t xml:space="preserve"> by Alexis Rockley </w:t>
      </w:r>
      <w:hyperlink r:id="rId18" w:history="1">
        <w:r w:rsidRPr="00BE727C">
          <w:rPr>
            <w:rStyle w:val="Hyperlink"/>
            <w:lang w:val="en-GB"/>
          </w:rPr>
          <w:t>http://www.alexisrockley.com/findyourfuckyeah</w:t>
        </w:r>
      </w:hyperlink>
      <w:r w:rsidRPr="00BE727C">
        <w:rPr>
          <w:lang w:val="en-GB"/>
        </w:rPr>
        <w:t xml:space="preserve"> </w:t>
      </w:r>
      <w:bookmarkStart w:id="0" w:name="_GoBack"/>
      <w:bookmarkEnd w:id="0"/>
    </w:p>
    <w:p w14:paraId="505CA9CA" w14:textId="56C56F8B" w:rsidR="00A82000" w:rsidRPr="00BE727C" w:rsidRDefault="00E92CB7" w:rsidP="00506871">
      <w:pPr>
        <w:pStyle w:val="Prosperbodytext"/>
        <w:numPr>
          <w:ilvl w:val="0"/>
          <w:numId w:val="9"/>
        </w:numPr>
        <w:rPr>
          <w:lang w:val="en-GB"/>
        </w:rPr>
      </w:pPr>
      <w:r w:rsidRPr="00BE727C">
        <w:t xml:space="preserve">Careers in your ears </w:t>
      </w:r>
      <w:r w:rsidR="000F132F" w:rsidRPr="00BE727C">
        <w:t>(podcast)</w:t>
      </w:r>
      <w:r w:rsidRPr="00BE727C">
        <w:t xml:space="preserve"> </w:t>
      </w:r>
      <w:r w:rsidR="000F132F" w:rsidRPr="00BE727C">
        <w:t xml:space="preserve">- </w:t>
      </w:r>
      <w:hyperlink r:id="rId19" w:history="1">
        <w:r w:rsidR="000F132F" w:rsidRPr="00BE727C">
          <w:rPr>
            <w:rStyle w:val="Hyperlink"/>
          </w:rPr>
          <w:t>https://anchor.fm/careersinyourears</w:t>
        </w:r>
      </w:hyperlink>
      <w:r w:rsidR="000F132F" w:rsidRPr="00BE727C">
        <w:t xml:space="preserve"> </w:t>
      </w:r>
    </w:p>
    <w:p w14:paraId="0DEA929D" w14:textId="6188C39E" w:rsidR="00A82000" w:rsidRPr="00BE727C" w:rsidRDefault="00E92CB7" w:rsidP="00506871">
      <w:pPr>
        <w:pStyle w:val="Prosperbodytext"/>
        <w:numPr>
          <w:ilvl w:val="0"/>
          <w:numId w:val="9"/>
        </w:numPr>
        <w:rPr>
          <w:lang w:val="en-GB"/>
        </w:rPr>
      </w:pPr>
      <w:r w:rsidRPr="00BE727C">
        <w:t>Nature careers podcast ‘working scientist’</w:t>
      </w:r>
      <w:r w:rsidR="000F132F" w:rsidRPr="00BE727C">
        <w:t xml:space="preserve"> - </w:t>
      </w:r>
      <w:hyperlink r:id="rId20" w:history="1">
        <w:r w:rsidR="000F132F" w:rsidRPr="00BE727C">
          <w:rPr>
            <w:rStyle w:val="Hyperlink"/>
          </w:rPr>
          <w:t>https://www.nature.com/nature/articles?type=nature-careers-podcast</w:t>
        </w:r>
      </w:hyperlink>
      <w:r w:rsidR="000F132F" w:rsidRPr="00BE727C">
        <w:t xml:space="preserve"> </w:t>
      </w:r>
    </w:p>
    <w:p w14:paraId="7C192CAA" w14:textId="77777777" w:rsidR="00506871" w:rsidRPr="00506871" w:rsidRDefault="00506871" w:rsidP="000F132F">
      <w:pPr>
        <w:pStyle w:val="Prosperbodytext"/>
        <w:ind w:left="720"/>
        <w:rPr>
          <w:sz w:val="28"/>
          <w:szCs w:val="28"/>
        </w:rPr>
      </w:pPr>
    </w:p>
    <w:sectPr w:rsidR="00506871" w:rsidRPr="00506871" w:rsidSect="007418D6">
      <w:headerReference w:type="default" r:id="rId21"/>
      <w:footerReference w:type="default" r:id="rId22"/>
      <w:pgSz w:w="11901" w:h="16840"/>
      <w:pgMar w:top="3016" w:right="1463" w:bottom="2829" w:left="1463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650A" w14:textId="77777777" w:rsidR="00B615B6" w:rsidRDefault="00B615B6" w:rsidP="006F106E">
      <w:r>
        <w:separator/>
      </w:r>
    </w:p>
  </w:endnote>
  <w:endnote w:type="continuationSeparator" w:id="0">
    <w:p w14:paraId="35A5BFFE" w14:textId="77777777" w:rsidR="00B615B6" w:rsidRDefault="00B615B6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AB11" w14:textId="688F08C6" w:rsidR="00B43FED" w:rsidRPr="00B43FED" w:rsidRDefault="00B43FED" w:rsidP="00B43FED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353C1C6" wp14:editId="2F3D9522">
          <wp:extent cx="671524" cy="23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</w:t>
    </w:r>
    <w:proofErr w:type="spellStart"/>
    <w:r w:rsidRPr="00C533A9">
      <w:rPr>
        <w:rFonts w:ascii="Arial" w:hAnsi="Arial" w:cs="Arial"/>
        <w:sz w:val="16"/>
        <w:szCs w:val="16"/>
      </w:rPr>
      <w:t>NonCommercial</w:t>
    </w:r>
    <w:proofErr w:type="spellEnd"/>
    <w:r w:rsidRPr="00C533A9">
      <w:rPr>
        <w:rFonts w:ascii="Arial" w:hAnsi="Arial" w:cs="Arial"/>
        <w:sz w:val="16"/>
        <w:szCs w:val="16"/>
      </w:rPr>
      <w:t>-</w:t>
    </w:r>
    <w:proofErr w:type="spellStart"/>
    <w:r w:rsidRPr="00C533A9">
      <w:rPr>
        <w:rFonts w:ascii="Arial" w:hAnsi="Arial" w:cs="Arial"/>
        <w:sz w:val="16"/>
        <w:szCs w:val="16"/>
      </w:rPr>
      <w:t>ShareAlike</w:t>
    </w:r>
    <w:proofErr w:type="spellEnd"/>
    <w:r w:rsidRPr="00C533A9">
      <w:rPr>
        <w:rFonts w:ascii="Arial" w:hAnsi="Arial" w:cs="Arial"/>
        <w:sz w:val="16"/>
        <w:szCs w:val="16"/>
      </w:rPr>
      <w:t xml:space="preserve">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46CF" w14:textId="77777777" w:rsidR="00B615B6" w:rsidRDefault="00B615B6" w:rsidP="006F106E">
      <w:r>
        <w:separator/>
      </w:r>
    </w:p>
  </w:footnote>
  <w:footnote w:type="continuationSeparator" w:id="0">
    <w:p w14:paraId="666ECDDE" w14:textId="77777777" w:rsidR="00B615B6" w:rsidRDefault="00B615B6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002523B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65"/>
    <w:multiLevelType w:val="hybridMultilevel"/>
    <w:tmpl w:val="070A6058"/>
    <w:lvl w:ilvl="0" w:tplc="74C29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2A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89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2D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02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0F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A2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3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B8B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681594"/>
    <w:multiLevelType w:val="hybridMultilevel"/>
    <w:tmpl w:val="17DA5CAA"/>
    <w:lvl w:ilvl="0" w:tplc="38220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41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2D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42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09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22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2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C1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8F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347A8A"/>
    <w:multiLevelType w:val="hybridMultilevel"/>
    <w:tmpl w:val="9F44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2DB5"/>
    <w:multiLevelType w:val="hybridMultilevel"/>
    <w:tmpl w:val="08888AC8"/>
    <w:lvl w:ilvl="0" w:tplc="6F4C1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EC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CF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62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81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8D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87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0C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6B3552"/>
    <w:multiLevelType w:val="hybridMultilevel"/>
    <w:tmpl w:val="96E69876"/>
    <w:lvl w:ilvl="0" w:tplc="88EC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89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A3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AD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64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0C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84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2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8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ED726E"/>
    <w:multiLevelType w:val="hybridMultilevel"/>
    <w:tmpl w:val="85AA4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530A"/>
    <w:multiLevelType w:val="hybridMultilevel"/>
    <w:tmpl w:val="00200AA8"/>
    <w:lvl w:ilvl="0" w:tplc="17C2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2D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C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F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E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2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CC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8E65C0"/>
    <w:multiLevelType w:val="hybridMultilevel"/>
    <w:tmpl w:val="93B0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20875"/>
    <w:multiLevelType w:val="hybridMultilevel"/>
    <w:tmpl w:val="21CE2E3E"/>
    <w:lvl w:ilvl="0" w:tplc="6F4C1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5532F"/>
    <w:multiLevelType w:val="hybridMultilevel"/>
    <w:tmpl w:val="E33C3392"/>
    <w:lvl w:ilvl="0" w:tplc="DABE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25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28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E2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6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AC3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60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CB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B0D36"/>
    <w:rsid w:val="000C40AA"/>
    <w:rsid w:val="000F132F"/>
    <w:rsid w:val="00103C90"/>
    <w:rsid w:val="00112FE0"/>
    <w:rsid w:val="00145AE6"/>
    <w:rsid w:val="001B2A50"/>
    <w:rsid w:val="001E6487"/>
    <w:rsid w:val="002A0A9C"/>
    <w:rsid w:val="002A45CE"/>
    <w:rsid w:val="002C30A6"/>
    <w:rsid w:val="002D63A6"/>
    <w:rsid w:val="003B016B"/>
    <w:rsid w:val="003C195E"/>
    <w:rsid w:val="00443B1E"/>
    <w:rsid w:val="004A2A31"/>
    <w:rsid w:val="004C54A7"/>
    <w:rsid w:val="004E1C15"/>
    <w:rsid w:val="00506871"/>
    <w:rsid w:val="005E00B4"/>
    <w:rsid w:val="0066101A"/>
    <w:rsid w:val="006C1E07"/>
    <w:rsid w:val="006D76F6"/>
    <w:rsid w:val="006F106E"/>
    <w:rsid w:val="007062AE"/>
    <w:rsid w:val="007142FA"/>
    <w:rsid w:val="007418D6"/>
    <w:rsid w:val="008245E0"/>
    <w:rsid w:val="00A10140"/>
    <w:rsid w:val="00A708E5"/>
    <w:rsid w:val="00A72F5B"/>
    <w:rsid w:val="00A82000"/>
    <w:rsid w:val="00AB7BDB"/>
    <w:rsid w:val="00B43FED"/>
    <w:rsid w:val="00B615B6"/>
    <w:rsid w:val="00BC6D9D"/>
    <w:rsid w:val="00BE66EE"/>
    <w:rsid w:val="00BE727C"/>
    <w:rsid w:val="00DE5504"/>
    <w:rsid w:val="00DF319E"/>
    <w:rsid w:val="00E12986"/>
    <w:rsid w:val="00E316DC"/>
    <w:rsid w:val="00E92CB7"/>
    <w:rsid w:val="00F1106F"/>
    <w:rsid w:val="00F67BF4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A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0A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Letterbody">
    <w:name w:val="Letter_body"/>
    <w:basedOn w:val="Normal"/>
    <w:qFormat/>
    <w:rsid w:val="00145AE6"/>
    <w:pPr>
      <w:spacing w:line="288" w:lineRule="exact"/>
    </w:pPr>
    <w:rPr>
      <w:rFonts w:ascii="Helvetica Light" w:hAnsi="Helvetica Light"/>
    </w:rPr>
  </w:style>
  <w:style w:type="paragraph" w:customStyle="1" w:styleId="ProsperHeading1">
    <w:name w:val="Prosper Heading 1"/>
    <w:basedOn w:val="Letterbody"/>
    <w:qFormat/>
    <w:rsid w:val="00AB7BDB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0A6"/>
    <w:rPr>
      <w:rFonts w:ascii="Arial" w:eastAsiaTheme="majorEastAsia" w:hAnsi="Arial" w:cstheme="majorBidi"/>
      <w:sz w:val="32"/>
      <w:szCs w:val="32"/>
    </w:rPr>
  </w:style>
  <w:style w:type="paragraph" w:customStyle="1" w:styleId="ProsperHeading2">
    <w:name w:val="Prosper Heading 2"/>
    <w:basedOn w:val="ProsperHeading1"/>
    <w:qFormat/>
    <w:rsid w:val="00AB7BDB"/>
    <w:rPr>
      <w:sz w:val="28"/>
    </w:rPr>
  </w:style>
  <w:style w:type="paragraph" w:customStyle="1" w:styleId="Prosperbodytext">
    <w:name w:val="Prosper body text"/>
    <w:basedOn w:val="ProsperHeading2"/>
    <w:qFormat/>
    <w:rsid w:val="00AB7BDB"/>
    <w:rPr>
      <w:sz w:val="24"/>
    </w:rPr>
  </w:style>
  <w:style w:type="paragraph" w:customStyle="1" w:styleId="Prosperfootertext">
    <w:name w:val="Prosper footer text"/>
    <w:basedOn w:val="Prosperbodytext"/>
    <w:qFormat/>
    <w:rsid w:val="00AB7BDB"/>
    <w:rPr>
      <w:noProof/>
      <w:sz w:val="16"/>
    </w:rPr>
  </w:style>
  <w:style w:type="paragraph" w:customStyle="1" w:styleId="ProsperHeading3">
    <w:name w:val="Prosper Heading 3"/>
    <w:basedOn w:val="Prosperbodytext"/>
    <w:qFormat/>
    <w:rsid w:val="004C54A7"/>
    <w:rPr>
      <w:sz w:val="26"/>
    </w:rPr>
  </w:style>
  <w:style w:type="table" w:styleId="TableGrid">
    <w:name w:val="Table Grid"/>
    <w:basedOn w:val="TableNormal"/>
    <w:uiPriority w:val="59"/>
    <w:rsid w:val="00BC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D9D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6D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807">
          <w:marLeft w:val="562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544">
          <w:marLeft w:val="562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1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023">
          <w:marLeft w:val="562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9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inephd.com/" TargetMode="External"/><Relationship Id="rId13" Type="http://schemas.openxmlformats.org/officeDocument/2006/relationships/hyperlink" Target="https://www.amazingif.com/listen/goal-setting-that-works/" TargetMode="External"/><Relationship Id="rId18" Type="http://schemas.openxmlformats.org/officeDocument/2006/relationships/hyperlink" Target="http://www.alexisrockley.com/findyourfuckyea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mazingif.com/listen/how-to-coach-yourself/" TargetMode="External"/><Relationship Id="rId17" Type="http://schemas.openxmlformats.org/officeDocument/2006/relationships/hyperlink" Target="https://www.amazingi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hnleescareers.com/" TargetMode="External"/><Relationship Id="rId20" Type="http://schemas.openxmlformats.org/officeDocument/2006/relationships/hyperlink" Target="https://www.nature.com/nature/articles?type=nature-careers-podca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rpool.ac.uk/researcher/prosper/blog/prosper/self-assessment-tool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signingyour.life/designing-your-work-life-boo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.org/content/article/mine-your-mind-data-drive-your-career" TargetMode="External"/><Relationship Id="rId19" Type="http://schemas.openxmlformats.org/officeDocument/2006/relationships/hyperlink" Target="https://anchor.fm/careersinyoure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idp.sciencecareers.org/" TargetMode="External"/><Relationship Id="rId14" Type="http://schemas.openxmlformats.org/officeDocument/2006/relationships/hyperlink" Target="https://en.wikipedia.org/wiki/SMART_criteri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8ACDB-5099-4294-BF22-DE6AE9DC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3</cp:revision>
  <dcterms:created xsi:type="dcterms:W3CDTF">2023-05-30T12:13:00Z</dcterms:created>
  <dcterms:modified xsi:type="dcterms:W3CDTF">2023-05-30T12:13:00Z</dcterms:modified>
</cp:coreProperties>
</file>