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E767" w14:textId="77777777" w:rsidR="00B52CDC" w:rsidRPr="00F93CC9" w:rsidRDefault="00B52CDC" w:rsidP="00B52CDC">
      <w:pPr>
        <w:pStyle w:val="Heading1"/>
      </w:pPr>
      <w:r>
        <w:t xml:space="preserve">Cohort 2 Welcome email </w:t>
      </w:r>
    </w:p>
    <w:p w14:paraId="48AE1310" w14:textId="77777777" w:rsidR="00B52CDC" w:rsidRPr="0010408C" w:rsidRDefault="00B52CDC" w:rsidP="00B52CDC">
      <w:pPr>
        <w:rPr>
          <w:rFonts w:cs="Arial"/>
        </w:rPr>
      </w:pPr>
    </w:p>
    <w:p w14:paraId="591E32F0" w14:textId="77777777" w:rsidR="00B52CDC" w:rsidRPr="000F026F" w:rsidRDefault="00B52CDC" w:rsidP="00B52CDC">
      <w:pPr>
        <w:rPr>
          <w:rFonts w:ascii="Arial" w:hAnsi="Arial" w:cs="Arial"/>
        </w:rPr>
      </w:pPr>
      <w:r w:rsidRPr="000F026F">
        <w:rPr>
          <w:rFonts w:ascii="Arial" w:hAnsi="Arial" w:cs="Arial"/>
          <w:b/>
        </w:rPr>
        <w:t xml:space="preserve">To be sent: </w:t>
      </w:r>
      <w:r w:rsidRPr="000F026F">
        <w:rPr>
          <w:rFonts w:ascii="Arial" w:hAnsi="Arial" w:cs="Arial"/>
        </w:rPr>
        <w:t xml:space="preserve">Day 9 of the on-boarding process </w:t>
      </w:r>
    </w:p>
    <w:p w14:paraId="76951121" w14:textId="77777777" w:rsidR="00B52CDC" w:rsidRPr="000F026F" w:rsidRDefault="00B52CDC" w:rsidP="00B52CDC">
      <w:pPr>
        <w:rPr>
          <w:rFonts w:ascii="Arial" w:hAnsi="Arial" w:cs="Arial"/>
          <w:b/>
        </w:rPr>
      </w:pPr>
    </w:p>
    <w:p w14:paraId="4FBF0710" w14:textId="77777777" w:rsidR="00B52CDC" w:rsidRPr="000F026F" w:rsidRDefault="00B52CDC" w:rsidP="00B52CDC">
      <w:pPr>
        <w:rPr>
          <w:rFonts w:ascii="Arial" w:hAnsi="Arial" w:cs="Arial"/>
        </w:rPr>
      </w:pPr>
      <w:r w:rsidRPr="000F026F">
        <w:rPr>
          <w:rFonts w:ascii="Arial" w:hAnsi="Arial" w:cs="Arial"/>
          <w:b/>
        </w:rPr>
        <w:t>Subject line:</w:t>
      </w:r>
      <w:r w:rsidRPr="000F026F">
        <w:rPr>
          <w:rFonts w:ascii="Arial" w:hAnsi="Arial" w:cs="Arial"/>
        </w:rPr>
        <w:t xml:space="preserve"> Welcome to the Prosper Pilot!</w:t>
      </w:r>
    </w:p>
    <w:p w14:paraId="6E7ED630" w14:textId="77777777" w:rsidR="00B52CDC" w:rsidRPr="000F026F" w:rsidRDefault="00B52CDC" w:rsidP="00B52CDC">
      <w:pPr>
        <w:rPr>
          <w:rFonts w:ascii="Arial" w:hAnsi="Arial" w:cs="Arial"/>
        </w:rPr>
      </w:pPr>
    </w:p>
    <w:p w14:paraId="12EBE66D" w14:textId="77777777" w:rsidR="00B52CDC" w:rsidRPr="000F026F" w:rsidRDefault="00B52CDC" w:rsidP="00B52CDC">
      <w:pPr>
        <w:rPr>
          <w:rFonts w:ascii="Arial" w:hAnsi="Arial" w:cs="Arial"/>
          <w:b/>
        </w:rPr>
      </w:pPr>
      <w:r w:rsidRPr="000F026F">
        <w:rPr>
          <w:rFonts w:ascii="Arial" w:hAnsi="Arial" w:cs="Arial"/>
          <w:b/>
        </w:rPr>
        <w:t xml:space="preserve">Text: </w:t>
      </w:r>
    </w:p>
    <w:p w14:paraId="7EF3A827" w14:textId="77777777" w:rsidR="00B52CDC" w:rsidRPr="000F026F" w:rsidRDefault="00B52CDC" w:rsidP="00B52CDC">
      <w:pPr>
        <w:rPr>
          <w:rFonts w:ascii="Arial" w:hAnsi="Arial" w:cs="Arial"/>
        </w:rPr>
      </w:pPr>
    </w:p>
    <w:p w14:paraId="6486E816" w14:textId="77777777" w:rsidR="00B52CDC" w:rsidRPr="000F026F" w:rsidRDefault="00B52CDC" w:rsidP="00B52CDC">
      <w:pPr>
        <w:rPr>
          <w:rFonts w:ascii="Arial" w:hAnsi="Arial" w:cs="Arial"/>
        </w:rPr>
      </w:pPr>
      <w:r w:rsidRPr="000F026F">
        <w:rPr>
          <w:rFonts w:ascii="Arial" w:hAnsi="Arial" w:cs="Arial"/>
        </w:rPr>
        <w:t>Dear [personalise]</w:t>
      </w:r>
    </w:p>
    <w:p w14:paraId="26828104" w14:textId="77777777" w:rsidR="00B52CDC" w:rsidRPr="000F026F" w:rsidRDefault="00B52CDC" w:rsidP="00B52CDC">
      <w:pPr>
        <w:rPr>
          <w:rFonts w:ascii="Arial" w:hAnsi="Arial" w:cs="Arial"/>
        </w:rPr>
      </w:pPr>
    </w:p>
    <w:p w14:paraId="779C34F1" w14:textId="77777777" w:rsidR="00B52CDC" w:rsidRPr="000F026F" w:rsidRDefault="00B52CDC" w:rsidP="00B52CDC">
      <w:pPr>
        <w:rPr>
          <w:rFonts w:ascii="Arial" w:hAnsi="Arial" w:cs="Arial"/>
        </w:rPr>
      </w:pPr>
      <w:r w:rsidRPr="000F026F">
        <w:rPr>
          <w:rFonts w:ascii="Arial" w:hAnsi="Arial" w:cs="Arial"/>
        </w:rPr>
        <w:t>We’re pleased to welcome you to the cohort and this unique opportunity to explore your career development. Thank you for completing the pilot joining tasks as requested.</w:t>
      </w:r>
    </w:p>
    <w:p w14:paraId="3EA7EE1F" w14:textId="77777777" w:rsidR="00B52CDC" w:rsidRPr="000F026F" w:rsidRDefault="00B52CDC" w:rsidP="00B52CDC">
      <w:pPr>
        <w:rPr>
          <w:rFonts w:ascii="Arial" w:hAnsi="Arial" w:cs="Arial"/>
        </w:rPr>
      </w:pPr>
    </w:p>
    <w:p w14:paraId="4B66FCBE" w14:textId="77777777" w:rsidR="00B52CDC" w:rsidRPr="000F026F" w:rsidRDefault="00B52CDC" w:rsidP="00B52CDC">
      <w:pPr>
        <w:rPr>
          <w:rFonts w:ascii="Arial" w:hAnsi="Arial" w:cs="Arial"/>
        </w:rPr>
      </w:pPr>
      <w:r w:rsidRPr="000F026F">
        <w:rPr>
          <w:rFonts w:ascii="Arial" w:hAnsi="Arial" w:cs="Arial"/>
        </w:rPr>
        <w:t xml:space="preserve">Co-creation is central to Prosper. We’re looking forward to partnering with you as we spearhead this new approach to creating career development that speaks not only to the skills you’ve developed as a postdoc, but that also allows you to consider your values, </w:t>
      </w:r>
      <w:proofErr w:type="gramStart"/>
      <w:r w:rsidRPr="000F026F">
        <w:rPr>
          <w:rFonts w:ascii="Arial" w:hAnsi="Arial" w:cs="Arial"/>
        </w:rPr>
        <w:t>aspirations</w:t>
      </w:r>
      <w:proofErr w:type="gramEnd"/>
      <w:r w:rsidRPr="000F026F">
        <w:rPr>
          <w:rFonts w:ascii="Arial" w:hAnsi="Arial" w:cs="Arial"/>
        </w:rPr>
        <w:t xml:space="preserve"> and personal attributes and how these can inform your career pathway.</w:t>
      </w:r>
    </w:p>
    <w:p w14:paraId="48FAEAED" w14:textId="77777777" w:rsidR="00B52CDC" w:rsidRPr="000F026F" w:rsidRDefault="00B52CDC" w:rsidP="00B52CDC">
      <w:pPr>
        <w:rPr>
          <w:rFonts w:ascii="Arial" w:hAnsi="Arial" w:cs="Arial"/>
        </w:rPr>
      </w:pPr>
    </w:p>
    <w:p w14:paraId="5D136122" w14:textId="77777777" w:rsidR="00B52CDC" w:rsidRPr="000F026F" w:rsidRDefault="00B52CDC" w:rsidP="00B52CDC">
      <w:pPr>
        <w:rPr>
          <w:rFonts w:ascii="Arial" w:hAnsi="Arial" w:cs="Arial"/>
          <w:b/>
        </w:rPr>
      </w:pPr>
      <w:r w:rsidRPr="000F026F">
        <w:rPr>
          <w:rFonts w:ascii="Arial" w:hAnsi="Arial" w:cs="Arial"/>
          <w:b/>
        </w:rPr>
        <w:t xml:space="preserve">Getting started on the </w:t>
      </w:r>
      <w:proofErr w:type="gramStart"/>
      <w:r w:rsidRPr="000F026F">
        <w:rPr>
          <w:rFonts w:ascii="Arial" w:hAnsi="Arial" w:cs="Arial"/>
          <w:b/>
        </w:rPr>
        <w:t>pilot</w:t>
      </w:r>
      <w:proofErr w:type="gramEnd"/>
    </w:p>
    <w:p w14:paraId="4B8249CA" w14:textId="77777777" w:rsidR="00B52CDC" w:rsidRPr="000F026F" w:rsidRDefault="00B52CDC" w:rsidP="00B52CDC">
      <w:pPr>
        <w:rPr>
          <w:rFonts w:ascii="Arial" w:hAnsi="Arial" w:cs="Arial"/>
          <w:b/>
        </w:rPr>
      </w:pPr>
    </w:p>
    <w:p w14:paraId="6055AE8F" w14:textId="77777777" w:rsidR="00B52CDC" w:rsidRPr="000F026F" w:rsidRDefault="00B52CDC" w:rsidP="00B52CDC">
      <w:pPr>
        <w:rPr>
          <w:rFonts w:ascii="Arial" w:hAnsi="Arial" w:cs="Arial"/>
        </w:rPr>
      </w:pPr>
      <w:r w:rsidRPr="000F026F">
        <w:rPr>
          <w:rFonts w:ascii="Arial" w:hAnsi="Arial" w:cs="Arial"/>
        </w:rPr>
        <w:t xml:space="preserve">To help you get started, we have a created an online welcome pack which details your first steps on the pilot </w:t>
      </w:r>
      <w:r>
        <w:rPr>
          <w:rFonts w:ascii="Arial" w:hAnsi="Arial" w:cs="Arial"/>
        </w:rPr>
        <w:t xml:space="preserve">[link] </w:t>
      </w:r>
      <w:r w:rsidRPr="000F026F">
        <w:rPr>
          <w:rFonts w:ascii="Arial" w:hAnsi="Arial" w:cs="Arial"/>
        </w:rPr>
        <w:t>plus information on scheduled events and sessions. This pack contains important information on what you’ll need to do over the coming weeks so please set aside some time to explore its content.</w:t>
      </w:r>
    </w:p>
    <w:p w14:paraId="52169E88" w14:textId="77777777" w:rsidR="00B52CDC" w:rsidRPr="000F026F" w:rsidRDefault="00B52CDC" w:rsidP="00B52CDC">
      <w:pPr>
        <w:rPr>
          <w:rFonts w:ascii="Arial" w:hAnsi="Arial" w:cs="Arial"/>
        </w:rPr>
      </w:pPr>
    </w:p>
    <w:p w14:paraId="48CCA78A" w14:textId="77777777" w:rsidR="00B52CDC" w:rsidRPr="000F026F" w:rsidRDefault="00B52CDC" w:rsidP="00B52CDC">
      <w:pPr>
        <w:rPr>
          <w:rFonts w:ascii="Arial" w:hAnsi="Arial" w:cs="Arial"/>
        </w:rPr>
      </w:pPr>
      <w:r w:rsidRPr="000F026F">
        <w:rPr>
          <w:rFonts w:ascii="Arial" w:hAnsi="Arial" w:cs="Arial"/>
        </w:rPr>
        <w:t xml:space="preserve">We also strongly encourage you to take the opportunity to build relationships and engage with fellow postdocs on the cohort via your dedicated Slack workspace – more information on this can be found in the welcome pack. </w:t>
      </w:r>
    </w:p>
    <w:p w14:paraId="6E4434B1" w14:textId="77777777" w:rsidR="00B52CDC" w:rsidRPr="000F026F" w:rsidRDefault="00B52CDC" w:rsidP="00B52CDC">
      <w:pPr>
        <w:rPr>
          <w:rFonts w:ascii="Arial" w:hAnsi="Arial" w:cs="Arial"/>
        </w:rPr>
      </w:pPr>
      <w:r w:rsidRPr="000F026F">
        <w:rPr>
          <w:rFonts w:ascii="Arial" w:hAnsi="Arial" w:cs="Arial"/>
        </w:rPr>
        <w:t xml:space="preserve"> </w:t>
      </w:r>
    </w:p>
    <w:p w14:paraId="49A66927" w14:textId="77777777" w:rsidR="00B52CDC" w:rsidRPr="000F026F" w:rsidRDefault="00B52CDC" w:rsidP="00B52CDC">
      <w:pPr>
        <w:rPr>
          <w:rFonts w:ascii="Arial" w:hAnsi="Arial" w:cs="Arial"/>
        </w:rPr>
      </w:pPr>
      <w:r w:rsidRPr="000F026F">
        <w:rPr>
          <w:rFonts w:ascii="Arial" w:hAnsi="Arial" w:cs="Arial"/>
        </w:rPr>
        <w:t xml:space="preserve">As well as using the Slack workspace as a virtual space to connect with others on the pilot, this should also be your first avenue to contact us with any questions or queries you might have. If you need to get in touch with confidential requests, please do email us at prosper.postdoc@liverpool.ac.uk </w:t>
      </w:r>
    </w:p>
    <w:p w14:paraId="101CEAF1" w14:textId="77777777" w:rsidR="00B52CDC" w:rsidRPr="000F026F" w:rsidRDefault="00B52CDC" w:rsidP="00B52CDC">
      <w:pPr>
        <w:rPr>
          <w:rFonts w:ascii="Arial" w:hAnsi="Arial" w:cs="Arial"/>
        </w:rPr>
      </w:pPr>
    </w:p>
    <w:p w14:paraId="406DD6FF" w14:textId="77777777" w:rsidR="00B52CDC" w:rsidRPr="000F026F" w:rsidRDefault="00B52CDC" w:rsidP="00B52CDC">
      <w:pPr>
        <w:rPr>
          <w:rFonts w:ascii="Arial" w:hAnsi="Arial" w:cs="Arial"/>
          <w:b/>
        </w:rPr>
      </w:pPr>
      <w:r w:rsidRPr="000F026F">
        <w:rPr>
          <w:rFonts w:ascii="Arial" w:hAnsi="Arial" w:cs="Arial"/>
          <w:b/>
        </w:rPr>
        <w:t xml:space="preserve">Your career </w:t>
      </w:r>
      <w:proofErr w:type="gramStart"/>
      <w:r w:rsidRPr="000F026F">
        <w:rPr>
          <w:rFonts w:ascii="Arial" w:hAnsi="Arial" w:cs="Arial"/>
          <w:b/>
        </w:rPr>
        <w:t>coach</w:t>
      </w:r>
      <w:proofErr w:type="gramEnd"/>
      <w:r w:rsidRPr="000F026F">
        <w:rPr>
          <w:rFonts w:ascii="Arial" w:hAnsi="Arial" w:cs="Arial"/>
          <w:b/>
        </w:rPr>
        <w:t xml:space="preserve"> </w:t>
      </w:r>
    </w:p>
    <w:p w14:paraId="50DDDE5C" w14:textId="77777777" w:rsidR="00B52CDC" w:rsidRPr="000F026F" w:rsidRDefault="00B52CDC" w:rsidP="00B52CDC">
      <w:pPr>
        <w:rPr>
          <w:rFonts w:ascii="Arial" w:hAnsi="Arial" w:cs="Arial"/>
          <w:b/>
        </w:rPr>
      </w:pPr>
    </w:p>
    <w:p w14:paraId="6AA85493" w14:textId="77777777" w:rsidR="00B52CDC" w:rsidRPr="000F026F" w:rsidRDefault="00B52CDC" w:rsidP="00B52CDC">
      <w:pPr>
        <w:rPr>
          <w:rFonts w:ascii="Arial" w:hAnsi="Arial" w:cs="Arial"/>
        </w:rPr>
      </w:pPr>
      <w:r w:rsidRPr="000F026F">
        <w:rPr>
          <w:rFonts w:ascii="Arial" w:hAnsi="Arial" w:cs="Arial"/>
        </w:rPr>
        <w:lastRenderedPageBreak/>
        <w:t xml:space="preserve">Career coaching is central aspect of the </w:t>
      </w:r>
      <w:proofErr w:type="gramStart"/>
      <w:r w:rsidRPr="000F026F">
        <w:rPr>
          <w:rFonts w:ascii="Arial" w:hAnsi="Arial" w:cs="Arial"/>
        </w:rPr>
        <w:t>pilot</w:t>
      </w:r>
      <w:proofErr w:type="gramEnd"/>
      <w:r w:rsidRPr="000F026F">
        <w:rPr>
          <w:rFonts w:ascii="Arial" w:hAnsi="Arial" w:cs="Arial"/>
        </w:rPr>
        <w:t xml:space="preserve"> and</w:t>
      </w:r>
      <w:r w:rsidRPr="000F026F">
        <w:rPr>
          <w:rFonts w:ascii="Arial" w:hAnsi="Arial" w:cs="Arial"/>
          <w:color w:val="000000"/>
          <w:shd w:val="clear" w:color="auto" w:fill="FFFFFF"/>
        </w:rPr>
        <w:t xml:space="preserve"> you will gain a lot from both the relationship with your coach and those you’ll make with fellow members of your coaching circle.</w:t>
      </w:r>
    </w:p>
    <w:p w14:paraId="56C16D7B" w14:textId="77777777" w:rsidR="00B52CDC" w:rsidRPr="000F026F" w:rsidRDefault="00B52CDC" w:rsidP="00B52CDC">
      <w:pPr>
        <w:rPr>
          <w:rFonts w:ascii="Arial" w:hAnsi="Arial" w:cs="Arial"/>
        </w:rPr>
      </w:pPr>
    </w:p>
    <w:p w14:paraId="5591FEF8" w14:textId="77777777" w:rsidR="00B52CDC" w:rsidRPr="000F026F" w:rsidRDefault="00B52CDC" w:rsidP="00B52CDC">
      <w:pPr>
        <w:rPr>
          <w:rFonts w:ascii="Arial" w:hAnsi="Arial" w:cs="Arial"/>
        </w:rPr>
      </w:pPr>
      <w:r w:rsidRPr="000F026F">
        <w:rPr>
          <w:rFonts w:ascii="Arial" w:hAnsi="Arial" w:cs="Arial"/>
        </w:rPr>
        <w:t xml:space="preserve">Your career coach is [Personalise]. Your coach will be in touch over the coming weeks to arrange an introductory meeting. More information on this aspect on the pilot is available in the Welcome pack accompanying this email. </w:t>
      </w:r>
      <w:bookmarkStart w:id="0" w:name="_GoBack"/>
      <w:bookmarkEnd w:id="0"/>
    </w:p>
    <w:p w14:paraId="5CEF5086" w14:textId="77777777" w:rsidR="00B52CDC" w:rsidRPr="000F026F" w:rsidRDefault="00B52CDC" w:rsidP="00B52CDC">
      <w:pPr>
        <w:rPr>
          <w:rFonts w:ascii="Arial" w:hAnsi="Arial" w:cs="Arial"/>
        </w:rPr>
      </w:pPr>
    </w:p>
    <w:p w14:paraId="63F11C1D" w14:textId="77777777" w:rsidR="00B52CDC" w:rsidRPr="000F026F" w:rsidRDefault="00B52CDC" w:rsidP="00B52CDC">
      <w:pPr>
        <w:pStyle w:val="ListParagraph"/>
        <w:ind w:left="0"/>
        <w:rPr>
          <w:rFonts w:ascii="Arial" w:hAnsi="Arial" w:cs="Arial"/>
          <w:sz w:val="24"/>
          <w:szCs w:val="24"/>
        </w:rPr>
      </w:pPr>
      <w:r w:rsidRPr="000F026F">
        <w:rPr>
          <w:rFonts w:ascii="Arial" w:hAnsi="Arial" w:cs="Arial"/>
          <w:sz w:val="24"/>
          <w:szCs w:val="24"/>
        </w:rPr>
        <w:t xml:space="preserve">We’re looking forward to beginning the pilot journey with you. Please do get in touch with any questions you might have regarding the above. </w:t>
      </w:r>
    </w:p>
    <w:p w14:paraId="33D072E8" w14:textId="77777777" w:rsidR="00B52CDC" w:rsidRPr="000F026F" w:rsidRDefault="00B52CDC" w:rsidP="00B52CDC">
      <w:pPr>
        <w:pStyle w:val="ListParagraph"/>
        <w:ind w:left="0"/>
        <w:rPr>
          <w:rFonts w:ascii="Arial" w:hAnsi="Arial" w:cs="Arial"/>
          <w:sz w:val="24"/>
          <w:szCs w:val="24"/>
        </w:rPr>
      </w:pPr>
    </w:p>
    <w:p w14:paraId="5ED4F71C" w14:textId="77777777" w:rsidR="00B52CDC" w:rsidRPr="000F026F" w:rsidRDefault="00B52CDC" w:rsidP="00B52CDC">
      <w:pPr>
        <w:pStyle w:val="ListParagraph"/>
        <w:ind w:left="0"/>
        <w:rPr>
          <w:rFonts w:ascii="Arial" w:hAnsi="Arial" w:cs="Arial"/>
          <w:sz w:val="24"/>
          <w:szCs w:val="24"/>
        </w:rPr>
      </w:pPr>
      <w:r w:rsidRPr="000F026F">
        <w:rPr>
          <w:rFonts w:ascii="Arial" w:hAnsi="Arial" w:cs="Arial"/>
          <w:sz w:val="24"/>
          <w:szCs w:val="24"/>
        </w:rPr>
        <w:t xml:space="preserve">Best wishes, </w:t>
      </w:r>
    </w:p>
    <w:p w14:paraId="2B18DC4B" w14:textId="77777777" w:rsidR="00B52CDC" w:rsidRPr="000F026F" w:rsidRDefault="00B52CDC" w:rsidP="00B52CDC">
      <w:pPr>
        <w:pStyle w:val="ListParagraph"/>
        <w:ind w:left="0"/>
        <w:rPr>
          <w:rFonts w:ascii="Arial" w:hAnsi="Arial" w:cs="Arial"/>
          <w:sz w:val="24"/>
          <w:szCs w:val="24"/>
        </w:rPr>
      </w:pPr>
      <w:r w:rsidRPr="000F026F">
        <w:rPr>
          <w:rFonts w:ascii="Arial" w:hAnsi="Arial" w:cs="Arial"/>
          <w:sz w:val="24"/>
          <w:szCs w:val="24"/>
        </w:rPr>
        <w:t xml:space="preserve">The Prosper Team </w:t>
      </w:r>
    </w:p>
    <w:p w14:paraId="73C7EB08" w14:textId="77777777" w:rsidR="00B52CDC" w:rsidRPr="000F026F" w:rsidRDefault="00B52CDC" w:rsidP="00B52CDC">
      <w:pPr>
        <w:rPr>
          <w:rFonts w:ascii="Arial" w:hAnsi="Arial" w:cs="Arial"/>
          <w:noProof/>
          <w:color w:val="1F497D"/>
          <w:lang w:eastAsia="en-GB"/>
        </w:rPr>
      </w:pPr>
    </w:p>
    <w:p w14:paraId="57907E2D" w14:textId="77777777" w:rsidR="00B52CDC" w:rsidRPr="000F026F" w:rsidRDefault="00B52CDC" w:rsidP="00B52CDC">
      <w:pPr>
        <w:rPr>
          <w:rFonts w:ascii="Arial" w:hAnsi="Arial" w:cs="Arial"/>
          <w:noProof/>
          <w:color w:val="1F497D"/>
          <w:lang w:eastAsia="en-GB"/>
        </w:rPr>
      </w:pPr>
    </w:p>
    <w:p w14:paraId="5D457051" w14:textId="77777777" w:rsidR="00B52CDC" w:rsidRPr="000F026F" w:rsidRDefault="00B52CDC" w:rsidP="00B52CDC">
      <w:pPr>
        <w:pStyle w:val="ListParagraph"/>
        <w:ind w:left="0"/>
        <w:rPr>
          <w:rFonts w:ascii="Arial" w:hAnsi="Arial" w:cs="Arial"/>
          <w:sz w:val="24"/>
          <w:szCs w:val="24"/>
        </w:rPr>
      </w:pPr>
    </w:p>
    <w:p w14:paraId="4BF2C9D0" w14:textId="77777777" w:rsidR="00B52CDC" w:rsidRPr="000F026F" w:rsidRDefault="00B52CDC" w:rsidP="00B52CDC">
      <w:pPr>
        <w:rPr>
          <w:rFonts w:ascii="Arial" w:hAnsi="Arial" w:cs="Arial"/>
        </w:rPr>
      </w:pPr>
    </w:p>
    <w:p w14:paraId="3C350A1A" w14:textId="77777777" w:rsidR="00B52CDC" w:rsidRPr="000F026F" w:rsidRDefault="00B52CDC" w:rsidP="00B52CDC">
      <w:pPr>
        <w:pStyle w:val="Prosperbodytext"/>
        <w:rPr>
          <w:rFonts w:cs="Arial"/>
        </w:rPr>
      </w:pPr>
    </w:p>
    <w:p w14:paraId="37720254" w14:textId="5F5E6EB5" w:rsidR="008245E0" w:rsidRPr="00B52CDC" w:rsidRDefault="008245E0" w:rsidP="00B52CDC"/>
    <w:sectPr w:rsidR="008245E0" w:rsidRPr="00B52CDC" w:rsidSect="0072403D">
      <w:headerReference w:type="default" r:id="rId11"/>
      <w:footerReference w:type="default" r:id="rId12"/>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223406">
    <w:abstractNumId w:val="2"/>
  </w:num>
  <w:num w:numId="2" w16cid:durableId="2048527339">
    <w:abstractNumId w:val="3"/>
  </w:num>
  <w:num w:numId="3" w16cid:durableId="1636376197">
    <w:abstractNumId w:val="6"/>
  </w:num>
  <w:num w:numId="4" w16cid:durableId="251354882">
    <w:abstractNumId w:val="5"/>
  </w:num>
  <w:num w:numId="5" w16cid:durableId="737360991">
    <w:abstractNumId w:val="4"/>
  </w:num>
  <w:num w:numId="6" w16cid:durableId="284581822">
    <w:abstractNumId w:val="1"/>
  </w:num>
  <w:num w:numId="7" w16cid:durableId="83218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A10140"/>
    <w:rsid w:val="00A708E5"/>
    <w:rsid w:val="00A72F5B"/>
    <w:rsid w:val="00AB7BDB"/>
    <w:rsid w:val="00B52CDC"/>
    <w:rsid w:val="00B615B6"/>
    <w:rsid w:val="00B73F9E"/>
    <w:rsid w:val="00BE66EE"/>
    <w:rsid w:val="00C533A9"/>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c8a0a0-30a2-4aea-a631-07f16a169a79">
      <Terms xmlns="http://schemas.microsoft.com/office/infopath/2007/PartnerControls"/>
    </lcf76f155ced4ddcb4097134ff3c332f>
    <TaxCatchAll xmlns="f16359fa-b7b0-49ed-a307-549d00d08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5F32C0F53DF48B3E47551D7EC4F69" ma:contentTypeVersion="18" ma:contentTypeDescription="Create a new document." ma:contentTypeScope="" ma:versionID="5d2d27aebfe30df3553143c3236a4d8d">
  <xsd:schema xmlns:xsd="http://www.w3.org/2001/XMLSchema" xmlns:xs="http://www.w3.org/2001/XMLSchema" xmlns:p="http://schemas.microsoft.com/office/2006/metadata/properties" xmlns:ns1="http://schemas.microsoft.com/sharepoint/v3" xmlns:ns2="51c8a0a0-30a2-4aea-a631-07f16a169a79" xmlns:ns3="f16359fa-b7b0-49ed-a307-549d00d08faa" targetNamespace="http://schemas.microsoft.com/office/2006/metadata/properties" ma:root="true" ma:fieldsID="d8c73ca1a8cf0ff98c2a7ddaa37fab38" ns1:_="" ns2:_="" ns3:_="">
    <xsd:import namespace="http://schemas.microsoft.com/sharepoint/v3"/>
    <xsd:import namespace="51c8a0a0-30a2-4aea-a631-07f16a169a79"/>
    <xsd:import namespace="f16359fa-b7b0-49ed-a307-549d00d08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8a0a0-30a2-4aea-a631-07f16a169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359fa-b7b0-49ed-a307-549d00d08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b34857-5037-452a-a4a7-39e1872ba64f}" ma:internalName="TaxCatchAll" ma:showField="CatchAllData" ma:web="f16359fa-b7b0-49ed-a307-549d00d08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F762-BEDE-44FE-AF15-6BB07AAB27F2}">
  <ds:schemaRefs>
    <ds:schemaRef ds:uri="http://schemas.microsoft.com/office/2006/metadata/properties"/>
    <ds:schemaRef ds:uri="http://schemas.microsoft.com/office/infopath/2007/PartnerControls"/>
    <ds:schemaRef ds:uri="http://schemas.microsoft.com/sharepoint/v3"/>
    <ds:schemaRef ds:uri="51c8a0a0-30a2-4aea-a631-07f16a169a79"/>
    <ds:schemaRef ds:uri="f16359fa-b7b0-49ed-a307-549d00d08faa"/>
  </ds:schemaRefs>
</ds:datastoreItem>
</file>

<file path=customXml/itemProps2.xml><?xml version="1.0" encoding="utf-8"?>
<ds:datastoreItem xmlns:ds="http://schemas.openxmlformats.org/officeDocument/2006/customXml" ds:itemID="{9D1B7F90-C3CA-42C3-9784-F674F7E53FF5}">
  <ds:schemaRefs>
    <ds:schemaRef ds:uri="http://schemas.microsoft.com/sharepoint/v3/contenttype/forms"/>
  </ds:schemaRefs>
</ds:datastoreItem>
</file>

<file path=customXml/itemProps3.xml><?xml version="1.0" encoding="utf-8"?>
<ds:datastoreItem xmlns:ds="http://schemas.openxmlformats.org/officeDocument/2006/customXml" ds:itemID="{A61FF19C-F427-40C3-AA1C-42135ECF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c8a0a0-30a2-4aea-a631-07f16a169a79"/>
    <ds:schemaRef ds:uri="f16359fa-b7b0-49ed-a307-549d00d08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A0C7E-80D4-439C-9B36-081F7825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Vaukins, Simon</cp:lastModifiedBy>
  <cp:revision>2</cp:revision>
  <dcterms:created xsi:type="dcterms:W3CDTF">2023-05-17T13:04:00Z</dcterms:created>
  <dcterms:modified xsi:type="dcterms:W3CDTF">2023-05-17T13:04:00Z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0x0101007925F32C0F53DF48B3E47551D7EC4F69</vt:lpwstr>
  </property>
</Properties>
</file>